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0F96" w14:textId="5BAD37DE" w:rsidR="008D2713" w:rsidRPr="000E71A0" w:rsidRDefault="008D2713" w:rsidP="000E71A0">
      <w:pPr>
        <w:jc w:val="center"/>
        <w:rPr>
          <w:b/>
          <w:sz w:val="36"/>
          <w:szCs w:val="36"/>
        </w:rPr>
      </w:pPr>
      <w:r w:rsidRPr="000E71A0">
        <w:rPr>
          <w:b/>
          <w:sz w:val="36"/>
          <w:szCs w:val="36"/>
        </w:rPr>
        <w:t>REGULAMIN KONKURSU</w:t>
      </w:r>
    </w:p>
    <w:p w14:paraId="4BF19EB8" w14:textId="35A7C0C1" w:rsidR="008D2713" w:rsidRDefault="008D2713" w:rsidP="000E71A0">
      <w:pPr>
        <w:jc w:val="center"/>
        <w:rPr>
          <w:i/>
          <w:sz w:val="36"/>
          <w:szCs w:val="36"/>
        </w:rPr>
      </w:pPr>
      <w:r w:rsidRPr="000E71A0">
        <w:rPr>
          <w:i/>
          <w:sz w:val="36"/>
          <w:szCs w:val="36"/>
        </w:rPr>
        <w:t>„</w:t>
      </w:r>
      <w:r w:rsidR="00A90A7A">
        <w:rPr>
          <w:i/>
          <w:sz w:val="36"/>
          <w:szCs w:val="36"/>
        </w:rPr>
        <w:t>5 różnic</w:t>
      </w:r>
      <w:r w:rsidRPr="000E71A0">
        <w:rPr>
          <w:i/>
          <w:sz w:val="36"/>
          <w:szCs w:val="36"/>
        </w:rPr>
        <w:t>”</w:t>
      </w:r>
    </w:p>
    <w:p w14:paraId="3865A84A" w14:textId="77777777" w:rsidR="000E71A0" w:rsidRPr="000E71A0" w:rsidRDefault="000E71A0" w:rsidP="000E71A0">
      <w:pPr>
        <w:jc w:val="center"/>
        <w:rPr>
          <w:i/>
          <w:sz w:val="36"/>
          <w:szCs w:val="36"/>
        </w:rPr>
      </w:pPr>
    </w:p>
    <w:p w14:paraId="0F62DFA7" w14:textId="77777777" w:rsidR="0060287E" w:rsidRPr="000E71A0" w:rsidRDefault="008D2713" w:rsidP="000E71A0">
      <w:pPr>
        <w:jc w:val="center"/>
        <w:rPr>
          <w:b/>
        </w:rPr>
      </w:pPr>
      <w:r w:rsidRPr="000E71A0">
        <w:rPr>
          <w:b/>
        </w:rPr>
        <w:t>§ 1. POSTANOWIENIA OGÓLNE</w:t>
      </w:r>
    </w:p>
    <w:p w14:paraId="5F2AB5E0" w14:textId="77777777" w:rsidR="008D2713" w:rsidRDefault="008D2713" w:rsidP="008D2713"/>
    <w:p w14:paraId="049032A9" w14:textId="7E3AE56E" w:rsidR="008D2713" w:rsidRPr="008D2713" w:rsidRDefault="008D2713" w:rsidP="008D2713">
      <w:pPr>
        <w:pStyle w:val="Akapitzlist"/>
        <w:numPr>
          <w:ilvl w:val="0"/>
          <w:numId w:val="1"/>
        </w:numPr>
        <w:jc w:val="both"/>
      </w:pPr>
      <w:r w:rsidRPr="008D2713">
        <w:t xml:space="preserve">Konkurs organizowany jest przez Organizatora w terminie i na zasadach określonych </w:t>
      </w:r>
      <w:r w:rsidR="00B960ED">
        <w:br/>
      </w:r>
      <w:r w:rsidRPr="008D2713">
        <w:t>w niniejszym regulaminie (dalej: „Konkurs”).</w:t>
      </w:r>
    </w:p>
    <w:p w14:paraId="2AF44088" w14:textId="3480A6B8" w:rsidR="008D2713" w:rsidRPr="008D2713" w:rsidRDefault="008D2713" w:rsidP="008D2713">
      <w:pPr>
        <w:pStyle w:val="Akapitzlist"/>
        <w:numPr>
          <w:ilvl w:val="0"/>
          <w:numId w:val="1"/>
        </w:numPr>
        <w:jc w:val="both"/>
      </w:pPr>
      <w:r w:rsidRPr="008D2713">
        <w:t xml:space="preserve">Niniejszy regulamin określa warunki i zasady, na jakich odbywa się Konkurs, </w:t>
      </w:r>
      <w:r w:rsidR="00B960ED">
        <w:br/>
      </w:r>
      <w:r w:rsidRPr="008D2713">
        <w:t>w szczególności określa warunki uczestnictwa w Konkursie, prawa i obowiązki Organizatora oraz prawa i obowiązki Uczestników Konkursu (</w:t>
      </w:r>
      <w:proofErr w:type="gramStart"/>
      <w:r w:rsidRPr="008D2713">
        <w:t>dalej:„</w:t>
      </w:r>
      <w:proofErr w:type="gramEnd"/>
      <w:r w:rsidRPr="008D2713">
        <w:t>Regulamin”).</w:t>
      </w:r>
    </w:p>
    <w:p w14:paraId="775C71A7" w14:textId="248AF1B3" w:rsid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 xml:space="preserve">Organizatorem Konkursu, przyrzekającym i wydającym Nagrody jest </w:t>
      </w:r>
      <w:proofErr w:type="spellStart"/>
      <w:r w:rsidRPr="008D2713">
        <w:rPr>
          <w:rStyle w:val="s1"/>
          <w:rFonts w:asciiTheme="minorHAnsi" w:hAnsiTheme="minorHAnsi"/>
          <w:sz w:val="24"/>
          <w:szCs w:val="24"/>
        </w:rPr>
        <w:t>Einhell</w:t>
      </w:r>
      <w:proofErr w:type="spellEnd"/>
      <w:r w:rsidRPr="008D2713">
        <w:rPr>
          <w:rStyle w:val="s1"/>
          <w:rFonts w:asciiTheme="minorHAnsi" w:hAnsiTheme="minorHAnsi"/>
          <w:sz w:val="24"/>
          <w:szCs w:val="24"/>
        </w:rPr>
        <w:t xml:space="preserve"> Polska </w:t>
      </w:r>
      <w:r w:rsidRPr="008D2713">
        <w:rPr>
          <w:rFonts w:asciiTheme="minorHAnsi" w:hAnsiTheme="minorHAnsi"/>
          <w:sz w:val="24"/>
          <w:szCs w:val="24"/>
        </w:rPr>
        <w:t xml:space="preserve">sp. z o.o. z siedzibą w </w:t>
      </w:r>
      <w:r w:rsidRPr="008D2713">
        <w:rPr>
          <w:rStyle w:val="s1"/>
          <w:rFonts w:asciiTheme="minorHAnsi" w:hAnsiTheme="minorHAnsi"/>
          <w:sz w:val="24"/>
          <w:szCs w:val="24"/>
        </w:rPr>
        <w:t>Nowej Wsi Wrocławskiej</w:t>
      </w:r>
      <w:r w:rsidRPr="008D2713">
        <w:rPr>
          <w:rFonts w:asciiTheme="minorHAnsi" w:hAnsiTheme="minorHAnsi"/>
          <w:sz w:val="24"/>
          <w:szCs w:val="24"/>
        </w:rPr>
        <w:t xml:space="preserve">, adres: ul. </w:t>
      </w:r>
      <w:r w:rsidR="00EF57A2">
        <w:rPr>
          <w:rStyle w:val="s1"/>
          <w:rFonts w:asciiTheme="minorHAnsi" w:hAnsiTheme="minorHAnsi"/>
          <w:sz w:val="24"/>
          <w:szCs w:val="24"/>
        </w:rPr>
        <w:t>Wymysłowskiego 1,</w:t>
      </w:r>
      <w:r w:rsidRPr="008D2713">
        <w:rPr>
          <w:rStyle w:val="s1"/>
          <w:rFonts w:asciiTheme="minorHAnsi" w:hAnsiTheme="minorHAnsi"/>
          <w:sz w:val="24"/>
          <w:szCs w:val="24"/>
        </w:rPr>
        <w:t xml:space="preserve"> Nowa Wieś Wrocławska</w:t>
      </w:r>
      <w:r w:rsidRPr="008D2713">
        <w:rPr>
          <w:rFonts w:asciiTheme="minorHAnsi" w:hAnsiTheme="minorHAnsi"/>
          <w:sz w:val="24"/>
          <w:szCs w:val="24"/>
        </w:rPr>
        <w:t xml:space="preserve">, wpisana do rejestru przedsiębiorców Krajowego Rejestru Sądowego prowadzonego przez Sąd Rejonowy </w:t>
      </w:r>
      <w:r w:rsidR="00F73863">
        <w:rPr>
          <w:rStyle w:val="s1"/>
          <w:rFonts w:asciiTheme="minorHAnsi" w:hAnsiTheme="minorHAnsi"/>
          <w:sz w:val="24"/>
          <w:szCs w:val="24"/>
        </w:rPr>
        <w:t>dla Wrocławia F</w:t>
      </w:r>
      <w:r w:rsidR="00F73863" w:rsidRPr="008D2713">
        <w:rPr>
          <w:rStyle w:val="s1"/>
          <w:rFonts w:asciiTheme="minorHAnsi" w:hAnsiTheme="minorHAnsi"/>
          <w:sz w:val="24"/>
          <w:szCs w:val="24"/>
        </w:rPr>
        <w:t xml:space="preserve">abrycznej, vi </w:t>
      </w:r>
      <w:r w:rsidR="00F73863">
        <w:rPr>
          <w:rStyle w:val="s1"/>
          <w:rFonts w:asciiTheme="minorHAnsi" w:hAnsiTheme="minorHAnsi"/>
          <w:sz w:val="24"/>
          <w:szCs w:val="24"/>
        </w:rPr>
        <w:t>W</w:t>
      </w:r>
      <w:r w:rsidR="00F73863" w:rsidRPr="008D2713">
        <w:rPr>
          <w:rStyle w:val="s1"/>
          <w:rFonts w:asciiTheme="minorHAnsi" w:hAnsiTheme="minorHAnsi"/>
          <w:sz w:val="24"/>
          <w:szCs w:val="24"/>
        </w:rPr>
        <w:t xml:space="preserve">ydział </w:t>
      </w:r>
      <w:r w:rsidR="00F73863">
        <w:rPr>
          <w:rStyle w:val="s1"/>
          <w:rFonts w:asciiTheme="minorHAnsi" w:hAnsiTheme="minorHAnsi"/>
          <w:sz w:val="24"/>
          <w:szCs w:val="24"/>
        </w:rPr>
        <w:t>G</w:t>
      </w:r>
      <w:r w:rsidR="00F73863" w:rsidRPr="008D2713">
        <w:rPr>
          <w:rStyle w:val="s1"/>
          <w:rFonts w:asciiTheme="minorHAnsi" w:hAnsiTheme="minorHAnsi"/>
          <w:sz w:val="24"/>
          <w:szCs w:val="24"/>
        </w:rPr>
        <w:t xml:space="preserve">ospodarczy </w:t>
      </w:r>
      <w:r w:rsidR="00F73863">
        <w:rPr>
          <w:rStyle w:val="s1"/>
          <w:rFonts w:asciiTheme="minorHAnsi" w:hAnsiTheme="minorHAnsi"/>
          <w:sz w:val="24"/>
          <w:szCs w:val="24"/>
        </w:rPr>
        <w:t>K</w:t>
      </w:r>
      <w:r w:rsidR="00F73863" w:rsidRPr="008D2713">
        <w:rPr>
          <w:rStyle w:val="s1"/>
          <w:rFonts w:asciiTheme="minorHAnsi" w:hAnsiTheme="minorHAnsi"/>
          <w:sz w:val="24"/>
          <w:szCs w:val="24"/>
        </w:rPr>
        <w:t xml:space="preserve">rajowego </w:t>
      </w:r>
      <w:r w:rsidR="00F73863">
        <w:rPr>
          <w:rStyle w:val="s1"/>
          <w:rFonts w:asciiTheme="minorHAnsi" w:hAnsiTheme="minorHAnsi"/>
          <w:sz w:val="24"/>
          <w:szCs w:val="24"/>
        </w:rPr>
        <w:t>Rejestru S</w:t>
      </w:r>
      <w:r w:rsidR="00F73863" w:rsidRPr="008D2713">
        <w:rPr>
          <w:rStyle w:val="s1"/>
          <w:rFonts w:asciiTheme="minorHAnsi" w:hAnsiTheme="minorHAnsi"/>
          <w:sz w:val="24"/>
          <w:szCs w:val="24"/>
        </w:rPr>
        <w:t xml:space="preserve">ądowego </w:t>
      </w:r>
      <w:r w:rsidRPr="008D2713">
        <w:rPr>
          <w:rFonts w:asciiTheme="minorHAnsi" w:hAnsiTheme="minorHAnsi"/>
          <w:sz w:val="24"/>
          <w:szCs w:val="24"/>
        </w:rPr>
        <w:t xml:space="preserve">pod numerem KRS </w:t>
      </w:r>
      <w:r w:rsidRPr="008D2713">
        <w:rPr>
          <w:rStyle w:val="s1"/>
          <w:rFonts w:asciiTheme="minorHAnsi" w:hAnsiTheme="minorHAnsi"/>
          <w:sz w:val="24"/>
          <w:szCs w:val="24"/>
        </w:rPr>
        <w:t>0000060418</w:t>
      </w:r>
      <w:r w:rsidRPr="008D2713">
        <w:rPr>
          <w:rFonts w:asciiTheme="minorHAnsi" w:hAnsiTheme="minorHAnsi"/>
          <w:sz w:val="24"/>
          <w:szCs w:val="24"/>
        </w:rPr>
        <w:t xml:space="preserve">, NIP </w:t>
      </w:r>
      <w:r w:rsidRPr="008D2713">
        <w:rPr>
          <w:rStyle w:val="s1"/>
          <w:rFonts w:asciiTheme="minorHAnsi" w:hAnsiTheme="minorHAnsi"/>
          <w:sz w:val="24"/>
          <w:szCs w:val="24"/>
        </w:rPr>
        <w:t>9730372718</w:t>
      </w:r>
      <w:r w:rsidRPr="008D2713">
        <w:rPr>
          <w:rFonts w:asciiTheme="minorHAnsi" w:hAnsiTheme="minorHAnsi"/>
          <w:sz w:val="24"/>
          <w:szCs w:val="24"/>
        </w:rPr>
        <w:t xml:space="preserve">, REGON </w:t>
      </w:r>
      <w:r w:rsidRPr="008D2713">
        <w:rPr>
          <w:rStyle w:val="s1"/>
          <w:rFonts w:asciiTheme="minorHAnsi" w:hAnsiTheme="minorHAnsi"/>
          <w:sz w:val="24"/>
          <w:szCs w:val="24"/>
        </w:rPr>
        <w:t>970590252</w:t>
      </w:r>
      <w:r w:rsidRPr="008D2713">
        <w:rPr>
          <w:rFonts w:asciiTheme="minorHAnsi" w:hAnsiTheme="minorHAnsi"/>
          <w:sz w:val="24"/>
          <w:szCs w:val="24"/>
        </w:rPr>
        <w:t xml:space="preserve">, o kapitale zakładowym </w:t>
      </w:r>
      <w:r w:rsidRPr="008D2713">
        <w:rPr>
          <w:rStyle w:val="s1"/>
          <w:rFonts w:asciiTheme="minorHAnsi" w:hAnsiTheme="minorHAnsi"/>
          <w:sz w:val="24"/>
          <w:szCs w:val="24"/>
        </w:rPr>
        <w:t xml:space="preserve">7 900 000,00 </w:t>
      </w:r>
      <w:r w:rsidRPr="008D2713">
        <w:rPr>
          <w:rFonts w:asciiTheme="minorHAnsi" w:hAnsiTheme="minorHAnsi"/>
          <w:sz w:val="24"/>
          <w:szCs w:val="24"/>
        </w:rPr>
        <w:t>zł (dalej: „Organizator”).</w:t>
      </w:r>
    </w:p>
    <w:p w14:paraId="3081021D" w14:textId="77777777" w:rsidR="008D2713" w:rsidRP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 xml:space="preserve">Fundatorem Nagród w Konkursie jest </w:t>
      </w:r>
      <w:proofErr w:type="spellStart"/>
      <w:r w:rsidRPr="008D2713">
        <w:rPr>
          <w:rFonts w:asciiTheme="minorHAnsi" w:hAnsiTheme="minorHAnsi"/>
          <w:sz w:val="24"/>
          <w:szCs w:val="24"/>
        </w:rPr>
        <w:t>Einhell</w:t>
      </w:r>
      <w:proofErr w:type="spellEnd"/>
      <w:r w:rsidRPr="008D2713">
        <w:rPr>
          <w:rFonts w:asciiTheme="minorHAnsi" w:hAnsiTheme="minorHAnsi"/>
          <w:sz w:val="24"/>
          <w:szCs w:val="24"/>
        </w:rPr>
        <w:t xml:space="preserve"> Polska sp. z o.o. (dalej: „Fundator”)</w:t>
      </w:r>
    </w:p>
    <w:p w14:paraId="603AE27B" w14:textId="57751A5E" w:rsidR="008D2713" w:rsidRP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Konkurs odbywa się na profilu firmowym "</w:t>
      </w:r>
      <w:proofErr w:type="spellStart"/>
      <w:r w:rsidRPr="008D2713">
        <w:rPr>
          <w:rFonts w:asciiTheme="minorHAnsi" w:hAnsiTheme="minorHAnsi"/>
          <w:sz w:val="24"/>
          <w:szCs w:val="24"/>
        </w:rPr>
        <w:t>Einhell</w:t>
      </w:r>
      <w:proofErr w:type="spellEnd"/>
      <w:r w:rsidRPr="008D2713">
        <w:rPr>
          <w:rFonts w:asciiTheme="minorHAnsi" w:hAnsiTheme="minorHAnsi"/>
          <w:sz w:val="24"/>
          <w:szCs w:val="24"/>
        </w:rPr>
        <w:t xml:space="preserve"> Polska" za pośrednictwem serwisu Facebook</w:t>
      </w:r>
      <w:r w:rsidR="005F7200">
        <w:rPr>
          <w:rFonts w:asciiTheme="minorHAnsi" w:hAnsiTheme="minorHAnsi"/>
          <w:sz w:val="24"/>
          <w:szCs w:val="24"/>
        </w:rPr>
        <w:t xml:space="preserve"> oraz Instagram</w:t>
      </w:r>
      <w:r w:rsidRPr="008D2713">
        <w:rPr>
          <w:rFonts w:asciiTheme="minorHAnsi" w:hAnsiTheme="minorHAnsi"/>
          <w:sz w:val="24"/>
          <w:szCs w:val="24"/>
        </w:rPr>
        <w:t>.</w:t>
      </w:r>
    </w:p>
    <w:p w14:paraId="4E0F819E" w14:textId="7AC981A3" w:rsidR="008D2713" w:rsidRPr="008D2713" w:rsidRDefault="00EF57A2" w:rsidP="008D2713">
      <w:pPr>
        <w:pStyle w:val="p1"/>
        <w:numPr>
          <w:ilvl w:val="0"/>
          <w:numId w:val="1"/>
        </w:numPr>
        <w:jc w:val="both"/>
        <w:rPr>
          <w:rFonts w:asciiTheme="minorHAnsi" w:hAnsiTheme="minorHAnsi"/>
          <w:sz w:val="24"/>
          <w:szCs w:val="24"/>
        </w:rPr>
      </w:pPr>
      <w:r>
        <w:rPr>
          <w:rFonts w:asciiTheme="minorHAnsi" w:hAnsiTheme="minorHAnsi"/>
          <w:sz w:val="24"/>
          <w:szCs w:val="24"/>
        </w:rPr>
        <w:t xml:space="preserve">Konkurs obowiązuje od </w:t>
      </w:r>
      <w:r w:rsidR="00A90A7A">
        <w:rPr>
          <w:rFonts w:asciiTheme="minorHAnsi" w:hAnsiTheme="minorHAnsi"/>
          <w:sz w:val="24"/>
          <w:szCs w:val="24"/>
        </w:rPr>
        <w:t>18</w:t>
      </w:r>
      <w:r w:rsidR="00F95D7E">
        <w:rPr>
          <w:rFonts w:asciiTheme="minorHAnsi" w:hAnsiTheme="minorHAnsi"/>
          <w:sz w:val="24"/>
          <w:szCs w:val="24"/>
        </w:rPr>
        <w:t>.</w:t>
      </w:r>
      <w:r w:rsidR="00A90A7A">
        <w:rPr>
          <w:rFonts w:asciiTheme="minorHAnsi" w:hAnsiTheme="minorHAnsi"/>
          <w:sz w:val="24"/>
          <w:szCs w:val="24"/>
        </w:rPr>
        <w:t>01</w:t>
      </w:r>
      <w:r w:rsidR="00F95D7E">
        <w:rPr>
          <w:rFonts w:asciiTheme="minorHAnsi" w:hAnsiTheme="minorHAnsi"/>
          <w:sz w:val="24"/>
          <w:szCs w:val="24"/>
        </w:rPr>
        <w:t>.202</w:t>
      </w:r>
      <w:r w:rsidR="00A90A7A">
        <w:rPr>
          <w:rFonts w:asciiTheme="minorHAnsi" w:hAnsiTheme="minorHAnsi"/>
          <w:sz w:val="24"/>
          <w:szCs w:val="24"/>
        </w:rPr>
        <w:t>5</w:t>
      </w:r>
      <w:r>
        <w:rPr>
          <w:rFonts w:asciiTheme="minorHAnsi" w:hAnsiTheme="minorHAnsi"/>
          <w:sz w:val="24"/>
          <w:szCs w:val="24"/>
        </w:rPr>
        <w:t xml:space="preserve"> roku od godz. </w:t>
      </w:r>
      <w:r w:rsidR="004853B0">
        <w:rPr>
          <w:rFonts w:asciiTheme="minorHAnsi" w:hAnsiTheme="minorHAnsi"/>
          <w:sz w:val="24"/>
          <w:szCs w:val="24"/>
        </w:rPr>
        <w:t>12</w:t>
      </w:r>
      <w:r w:rsidR="00B70A48">
        <w:rPr>
          <w:rFonts w:asciiTheme="minorHAnsi" w:hAnsiTheme="minorHAnsi"/>
          <w:sz w:val="24"/>
          <w:szCs w:val="24"/>
        </w:rPr>
        <w:t>:</w:t>
      </w:r>
      <w:r w:rsidR="004853B0">
        <w:rPr>
          <w:rFonts w:asciiTheme="minorHAnsi" w:hAnsiTheme="minorHAnsi"/>
          <w:sz w:val="24"/>
          <w:szCs w:val="24"/>
        </w:rPr>
        <w:t>00</w:t>
      </w:r>
      <w:r w:rsidR="008D2713" w:rsidRPr="008D2713">
        <w:rPr>
          <w:rFonts w:asciiTheme="minorHAnsi" w:hAnsiTheme="minorHAnsi"/>
          <w:sz w:val="24"/>
          <w:szCs w:val="24"/>
        </w:rPr>
        <w:t xml:space="preserve"> do</w:t>
      </w:r>
      <w:r w:rsidR="004853B0">
        <w:rPr>
          <w:rFonts w:asciiTheme="minorHAnsi" w:hAnsiTheme="minorHAnsi"/>
          <w:sz w:val="24"/>
          <w:szCs w:val="24"/>
        </w:rPr>
        <w:t xml:space="preserve"> </w:t>
      </w:r>
      <w:r w:rsidR="00A90A7A">
        <w:rPr>
          <w:rFonts w:asciiTheme="minorHAnsi" w:hAnsiTheme="minorHAnsi"/>
          <w:sz w:val="24"/>
          <w:szCs w:val="24"/>
        </w:rPr>
        <w:t>20</w:t>
      </w:r>
      <w:r w:rsidR="00B70A48">
        <w:rPr>
          <w:rFonts w:asciiTheme="minorHAnsi" w:hAnsiTheme="minorHAnsi"/>
          <w:sz w:val="24"/>
          <w:szCs w:val="24"/>
        </w:rPr>
        <w:t>.</w:t>
      </w:r>
      <w:r w:rsidR="00A90A7A">
        <w:rPr>
          <w:rFonts w:asciiTheme="minorHAnsi" w:hAnsiTheme="minorHAnsi"/>
          <w:sz w:val="24"/>
          <w:szCs w:val="24"/>
        </w:rPr>
        <w:t>01</w:t>
      </w:r>
      <w:r w:rsidR="00B70A48">
        <w:rPr>
          <w:rFonts w:asciiTheme="minorHAnsi" w:hAnsiTheme="minorHAnsi"/>
          <w:sz w:val="24"/>
          <w:szCs w:val="24"/>
        </w:rPr>
        <w:t>.202</w:t>
      </w:r>
      <w:r w:rsidR="00A90A7A">
        <w:rPr>
          <w:rFonts w:asciiTheme="minorHAnsi" w:hAnsiTheme="minorHAnsi"/>
          <w:sz w:val="24"/>
          <w:szCs w:val="24"/>
        </w:rPr>
        <w:t>5</w:t>
      </w:r>
      <w:r w:rsidR="008D2713" w:rsidRPr="008D2713">
        <w:rPr>
          <w:rFonts w:asciiTheme="minorHAnsi" w:hAnsiTheme="minorHAnsi"/>
          <w:sz w:val="24"/>
          <w:szCs w:val="24"/>
        </w:rPr>
        <w:t xml:space="preserve"> roku do godz. </w:t>
      </w:r>
      <w:r w:rsidR="004853B0">
        <w:rPr>
          <w:rFonts w:asciiTheme="minorHAnsi" w:hAnsiTheme="minorHAnsi"/>
          <w:sz w:val="24"/>
          <w:szCs w:val="24"/>
        </w:rPr>
        <w:t>11:59</w:t>
      </w:r>
      <w:r w:rsidR="005F7200">
        <w:rPr>
          <w:rFonts w:asciiTheme="minorHAnsi" w:hAnsiTheme="minorHAnsi"/>
          <w:sz w:val="24"/>
          <w:szCs w:val="24"/>
        </w:rPr>
        <w:t>.</w:t>
      </w:r>
    </w:p>
    <w:p w14:paraId="43EC6AAE" w14:textId="3959DA04" w:rsidR="008D2713" w:rsidRP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Treść Regulaminu dostępna jest na profilu firmowym "</w:t>
      </w:r>
      <w:proofErr w:type="spellStart"/>
      <w:r w:rsidRPr="008D2713">
        <w:rPr>
          <w:rFonts w:asciiTheme="minorHAnsi" w:hAnsiTheme="minorHAnsi"/>
          <w:sz w:val="24"/>
          <w:szCs w:val="24"/>
        </w:rPr>
        <w:t>Einhell</w:t>
      </w:r>
      <w:proofErr w:type="spellEnd"/>
      <w:r w:rsidRPr="008D2713">
        <w:rPr>
          <w:rFonts w:asciiTheme="minorHAnsi" w:hAnsiTheme="minorHAnsi"/>
          <w:sz w:val="24"/>
          <w:szCs w:val="24"/>
        </w:rPr>
        <w:t xml:space="preserve"> Polska" poście konkursowym („dalej: Profil”) w serwisie Facebook przez cały czas trwania Konkursu. Regulamin Facebook dostępny jest w profilu użytkownika serwisu Facebook.</w:t>
      </w:r>
    </w:p>
    <w:p w14:paraId="5FC57EB5" w14:textId="77777777" w:rsid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Konkurs nie jest grą losową, loterią fantową, zakładem wzajemnym, loterią promocyjną, grą, której wynik zależy od przypadku ani żadną inną przewidzianą w Ustawie z dnia 19 listopada 2009 r. o grach hazardowych (</w:t>
      </w:r>
      <w:proofErr w:type="spellStart"/>
      <w:r w:rsidRPr="008D2713">
        <w:rPr>
          <w:rFonts w:asciiTheme="minorHAnsi" w:hAnsiTheme="minorHAnsi"/>
          <w:sz w:val="24"/>
          <w:szCs w:val="24"/>
        </w:rPr>
        <w:t>t.j</w:t>
      </w:r>
      <w:proofErr w:type="spellEnd"/>
      <w:r w:rsidRPr="008D2713">
        <w:rPr>
          <w:rFonts w:asciiTheme="minorHAnsi" w:hAnsiTheme="minorHAnsi"/>
          <w:sz w:val="24"/>
          <w:szCs w:val="24"/>
        </w:rPr>
        <w:t xml:space="preserve">. z dnia 27 października 2020 r., Dz.U. z 2020 r. poz. 2094 z </w:t>
      </w:r>
      <w:proofErr w:type="spellStart"/>
      <w:r w:rsidRPr="008D2713">
        <w:rPr>
          <w:rFonts w:asciiTheme="minorHAnsi" w:hAnsiTheme="minorHAnsi"/>
          <w:sz w:val="24"/>
          <w:szCs w:val="24"/>
        </w:rPr>
        <w:t>późn</w:t>
      </w:r>
      <w:proofErr w:type="spellEnd"/>
      <w:r w:rsidRPr="008D2713">
        <w:rPr>
          <w:rFonts w:asciiTheme="minorHAnsi" w:hAnsiTheme="minorHAnsi"/>
          <w:sz w:val="24"/>
          <w:szCs w:val="24"/>
        </w:rPr>
        <w:t>. zm.).</w:t>
      </w:r>
    </w:p>
    <w:p w14:paraId="369ADC5E" w14:textId="77777777" w:rsidR="008D2713" w:rsidRP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Uczestnictwo w Konkursie jest dobrowolne.</w:t>
      </w:r>
    </w:p>
    <w:p w14:paraId="6E04CA3A" w14:textId="77777777" w:rsidR="008D2713" w:rsidRPr="008D2713" w:rsidRDefault="008D2713" w:rsidP="008D2713">
      <w:pPr>
        <w:pStyle w:val="p1"/>
        <w:numPr>
          <w:ilvl w:val="0"/>
          <w:numId w:val="1"/>
        </w:numPr>
        <w:jc w:val="both"/>
        <w:rPr>
          <w:rFonts w:asciiTheme="minorHAnsi" w:hAnsiTheme="minorHAnsi"/>
          <w:sz w:val="24"/>
          <w:szCs w:val="24"/>
        </w:rPr>
      </w:pPr>
      <w:r w:rsidRPr="008D2713">
        <w:rPr>
          <w:rFonts w:asciiTheme="minorHAnsi" w:hAnsiTheme="minorHAnsi"/>
          <w:sz w:val="24"/>
          <w:szCs w:val="24"/>
        </w:rPr>
        <w:t>Organizator oświadcza, że Konkurs nie jest w żaden sposób sponsorowany, popierany, zarządzany ani powiązany z podmiotami będącymi właścicielami serwisu Facebook. Facebook nie ponosi odpowiedzialności za Konkurs. Wszelkie pytania, komentarze oraz skargi i reklamacje związane z Konkursem powinny być kierowane do Organizatora, a w żadnym wypadku do właściciela czy administratora serwisu Facebook. Powyższe zwolnienie z odpowiedzialności nie wpływa na odpowiedzialność Organizatora wobec Uczestnika Konkursu w związku z jego udziałem w Konkursie.</w:t>
      </w:r>
    </w:p>
    <w:p w14:paraId="4C2AA508" w14:textId="77777777" w:rsidR="003B22CE" w:rsidRDefault="003B22CE" w:rsidP="003B22CE">
      <w:pPr>
        <w:rPr>
          <w:rFonts w:ascii="Calibri" w:hAnsi="Calibri"/>
          <w:sz w:val="18"/>
          <w:szCs w:val="18"/>
        </w:rPr>
      </w:pPr>
    </w:p>
    <w:p w14:paraId="1B509445" w14:textId="37261CC6" w:rsidR="003B22CE" w:rsidRPr="003B22CE" w:rsidRDefault="003B22CE" w:rsidP="003B22CE">
      <w:pPr>
        <w:jc w:val="center"/>
      </w:pPr>
      <w:r w:rsidRPr="003B22CE">
        <w:rPr>
          <w:b/>
          <w:bCs/>
        </w:rPr>
        <w:t>§2. WARUNKI UCZESTNICTWA W KONKURSIE</w:t>
      </w:r>
    </w:p>
    <w:p w14:paraId="01603D05" w14:textId="77777777" w:rsidR="003B22CE" w:rsidRDefault="003B22CE" w:rsidP="003B22CE">
      <w:pPr>
        <w:rPr>
          <w:rFonts w:ascii="Calibri" w:eastAsia="Times New Roman" w:hAnsi="Calibri"/>
          <w:sz w:val="17"/>
          <w:szCs w:val="17"/>
        </w:rPr>
      </w:pPr>
    </w:p>
    <w:p w14:paraId="10E191C4" w14:textId="47F90A2D" w:rsidR="003B22CE" w:rsidRPr="003B22CE" w:rsidRDefault="003B22CE" w:rsidP="003B22CE">
      <w:pPr>
        <w:pStyle w:val="Akapitzlist"/>
        <w:numPr>
          <w:ilvl w:val="0"/>
          <w:numId w:val="6"/>
        </w:numPr>
        <w:rPr>
          <w:rFonts w:ascii="Calibri" w:hAnsi="Calibri" w:cs="Times New Roman"/>
          <w:lang w:eastAsia="pl-PL"/>
        </w:rPr>
      </w:pPr>
      <w:r w:rsidRPr="003B22CE">
        <w:rPr>
          <w:rFonts w:eastAsia="Times New Roman" w:cs="Times New Roman"/>
          <w:lang w:eastAsia="pl-PL"/>
        </w:rPr>
        <w:t xml:space="preserve">Uczestnikiem Konkursu może być każda osoba fizyczna spełniająca łącznie następujące warunki </w:t>
      </w:r>
      <w:r w:rsidRPr="003B22CE">
        <w:rPr>
          <w:rFonts w:ascii="Calibri" w:hAnsi="Calibri" w:cs="Times New Roman"/>
          <w:lang w:eastAsia="pl-PL"/>
        </w:rPr>
        <w:t>(dalej: „Uczestnik”):</w:t>
      </w:r>
    </w:p>
    <w:p w14:paraId="36BB03C9" w14:textId="77777777" w:rsidR="003B22CE" w:rsidRPr="003B22CE" w:rsidRDefault="003B22CE" w:rsidP="003B22CE">
      <w:pPr>
        <w:pStyle w:val="Akapitzlist"/>
        <w:numPr>
          <w:ilvl w:val="0"/>
          <w:numId w:val="4"/>
        </w:numPr>
        <w:spacing w:after="8"/>
        <w:rPr>
          <w:rFonts w:eastAsia="Times New Roman" w:cs="Times New Roman"/>
          <w:lang w:eastAsia="pl-PL"/>
        </w:rPr>
      </w:pPr>
      <w:r w:rsidRPr="003B22CE">
        <w:rPr>
          <w:rFonts w:eastAsia="Times New Roman" w:cs="Times New Roman"/>
          <w:lang w:eastAsia="pl-PL"/>
        </w:rPr>
        <w:t>posiada miejsce stałego zamieszkania na terytorium Rzeczypospolitej Polskiej,</w:t>
      </w:r>
    </w:p>
    <w:p w14:paraId="03BD11B2" w14:textId="77777777" w:rsidR="003B22CE" w:rsidRPr="003B22CE" w:rsidRDefault="003B22CE" w:rsidP="003B22CE">
      <w:pPr>
        <w:pStyle w:val="Akapitzlist"/>
        <w:numPr>
          <w:ilvl w:val="0"/>
          <w:numId w:val="4"/>
        </w:numPr>
        <w:spacing w:after="8"/>
        <w:rPr>
          <w:rFonts w:eastAsia="Times New Roman" w:cs="Times New Roman"/>
          <w:lang w:eastAsia="pl-PL"/>
        </w:rPr>
      </w:pPr>
      <w:r w:rsidRPr="003B22CE">
        <w:rPr>
          <w:rFonts w:eastAsia="Times New Roman" w:cs="Times New Roman"/>
          <w:lang w:eastAsia="pl-PL"/>
        </w:rPr>
        <w:t>zapoznała się z treścią Regulaminu i zaakceptowała jego postanowienia,</w:t>
      </w:r>
    </w:p>
    <w:p w14:paraId="013B5844" w14:textId="77777777" w:rsidR="003B22CE" w:rsidRPr="003B22CE" w:rsidRDefault="003B22CE" w:rsidP="003B22CE">
      <w:pPr>
        <w:pStyle w:val="Akapitzlist"/>
        <w:numPr>
          <w:ilvl w:val="0"/>
          <w:numId w:val="4"/>
        </w:numPr>
        <w:spacing w:after="8"/>
        <w:rPr>
          <w:rFonts w:eastAsia="Times New Roman" w:cs="Times New Roman"/>
          <w:lang w:eastAsia="pl-PL"/>
        </w:rPr>
      </w:pPr>
      <w:r w:rsidRPr="003B22CE">
        <w:rPr>
          <w:rFonts w:eastAsia="Times New Roman" w:cs="Times New Roman"/>
          <w:lang w:eastAsia="pl-PL"/>
        </w:rPr>
        <w:t>posiada konto w serwisie Facebook,</w:t>
      </w:r>
    </w:p>
    <w:p w14:paraId="5F99F472" w14:textId="5A4A9454" w:rsidR="00F60BD5" w:rsidRDefault="00E75427" w:rsidP="003B22CE">
      <w:pPr>
        <w:pStyle w:val="Akapitzlist"/>
        <w:numPr>
          <w:ilvl w:val="0"/>
          <w:numId w:val="4"/>
        </w:numPr>
        <w:spacing w:after="8"/>
        <w:rPr>
          <w:rFonts w:eastAsia="Times New Roman" w:cs="Times New Roman"/>
          <w:lang w:eastAsia="pl-PL"/>
        </w:rPr>
      </w:pPr>
      <w:r>
        <w:rPr>
          <w:rFonts w:eastAsia="Times New Roman" w:cs="Times New Roman"/>
          <w:lang w:eastAsia="pl-PL"/>
        </w:rPr>
        <w:t>jest pełnoletnia</w:t>
      </w:r>
      <w:r w:rsidR="004F4899">
        <w:rPr>
          <w:rFonts w:eastAsia="Times New Roman" w:cs="Times New Roman"/>
          <w:lang w:eastAsia="pl-PL"/>
        </w:rPr>
        <w:t>.</w:t>
      </w:r>
    </w:p>
    <w:p w14:paraId="2305F8CA" w14:textId="3C65CCEA" w:rsidR="003B22CE" w:rsidRDefault="003B22CE" w:rsidP="00886F74">
      <w:pPr>
        <w:spacing w:after="8"/>
        <w:ind w:left="770"/>
        <w:jc w:val="both"/>
        <w:rPr>
          <w:rFonts w:ascii="Calibri" w:hAnsi="Calibri"/>
        </w:rPr>
      </w:pPr>
      <w:r w:rsidRPr="00F60BD5">
        <w:rPr>
          <w:rFonts w:ascii="Calibri" w:hAnsi="Calibri"/>
        </w:rPr>
        <w:t xml:space="preserve">Uczestnikiem Konkursu nie mogą być osoby będące pracownikiem Organizatora </w:t>
      </w:r>
      <w:r w:rsidR="00886F74">
        <w:rPr>
          <w:rFonts w:ascii="Calibri" w:hAnsi="Calibri"/>
        </w:rPr>
        <w:br/>
      </w:r>
      <w:r w:rsidRPr="00F60BD5">
        <w:rPr>
          <w:rFonts w:ascii="Calibri" w:hAnsi="Calibri"/>
        </w:rPr>
        <w:t xml:space="preserve">i Fundatora lub podmiotów, które brały udział w organizowaniu i przeprowadzeniu </w:t>
      </w:r>
      <w:r w:rsidRPr="00F60BD5">
        <w:rPr>
          <w:rFonts w:ascii="Calibri" w:hAnsi="Calibri"/>
        </w:rPr>
        <w:lastRenderedPageBreak/>
        <w:t>Konkursu, a także osoby współpracujące z tymi podmiotami w sposób stały na innej podstawie niż stosunek pracy oraz ich współmałżonkowie, wstępni, zstępni, rodzeństwo, powinowaci do drugiego stopnia, osoby pozostające w stosunku przysposobienia, osoby pozostające z nimi we wspólnym gospodarstwie domowym lub ich małżonkowie, a także zstępni i podopieczni wskazanych osób.</w:t>
      </w:r>
    </w:p>
    <w:p w14:paraId="50A2AACD" w14:textId="77777777" w:rsidR="00067FD9" w:rsidRPr="003B22CE" w:rsidRDefault="00067FD9" w:rsidP="00067FD9">
      <w:pPr>
        <w:pStyle w:val="Akapitzlist"/>
        <w:jc w:val="both"/>
      </w:pPr>
      <w:r w:rsidRPr="006C63F9">
        <w:rPr>
          <w:rFonts w:ascii="Calibri" w:hAnsi="Calibri" w:cs="Times New Roman"/>
          <w:lang w:eastAsia="pl-PL"/>
        </w:rPr>
        <w:t>Każdy uczestnik może wziąć udział w konkursie wyłącznie jeden raz. Zabronione jest korzystanie z innych kont w mediach społecznościowych w celu ponownego zgłoszenia. W przypadku wykrycia takiego działania zgłoszenia zostaną zdyskwalifikowane.</w:t>
      </w:r>
    </w:p>
    <w:p w14:paraId="18E2D218" w14:textId="77777777" w:rsidR="00067FD9" w:rsidRPr="00F60BD5" w:rsidRDefault="00067FD9" w:rsidP="00886F74">
      <w:pPr>
        <w:spacing w:after="8"/>
        <w:ind w:left="770"/>
        <w:jc w:val="both"/>
        <w:rPr>
          <w:rFonts w:eastAsia="Times New Roman"/>
        </w:rPr>
      </w:pPr>
    </w:p>
    <w:p w14:paraId="48CF093B" w14:textId="77777777" w:rsidR="008D2713" w:rsidRPr="003B22CE" w:rsidRDefault="008D2713" w:rsidP="008D2713">
      <w:pPr>
        <w:pStyle w:val="Akapitzlist"/>
      </w:pPr>
    </w:p>
    <w:p w14:paraId="38C10361" w14:textId="77777777" w:rsidR="00AA5F4D" w:rsidRPr="00AA5F4D" w:rsidRDefault="00AA5F4D" w:rsidP="00AA5F4D">
      <w:pPr>
        <w:jc w:val="both"/>
        <w:rPr>
          <w:rFonts w:ascii="Calibri" w:hAnsi="Calibri"/>
          <w:b/>
          <w:bCs/>
        </w:rPr>
      </w:pPr>
    </w:p>
    <w:p w14:paraId="59A3B858" w14:textId="4FB8ACB4" w:rsidR="00AA5F4D" w:rsidRDefault="00AA5F4D" w:rsidP="00AA5F4D">
      <w:pPr>
        <w:jc w:val="center"/>
        <w:rPr>
          <w:rFonts w:ascii="Calibri" w:hAnsi="Calibri"/>
          <w:b/>
          <w:bCs/>
        </w:rPr>
      </w:pPr>
      <w:r w:rsidRPr="00AA5F4D">
        <w:rPr>
          <w:rFonts w:ascii="Calibri" w:hAnsi="Calibri"/>
          <w:b/>
          <w:bCs/>
        </w:rPr>
        <w:t>§ 3. ZASADY KONKURSU</w:t>
      </w:r>
    </w:p>
    <w:p w14:paraId="4966863F" w14:textId="77777777" w:rsidR="00AA5F4D" w:rsidRPr="00AA5F4D" w:rsidRDefault="00AA5F4D" w:rsidP="00AA5F4D">
      <w:pPr>
        <w:jc w:val="center"/>
        <w:rPr>
          <w:rFonts w:ascii="Calibri" w:hAnsi="Calibri"/>
          <w:b/>
          <w:bCs/>
        </w:rPr>
      </w:pPr>
    </w:p>
    <w:p w14:paraId="78E3F330" w14:textId="26A087AC"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Fundator na swoim Profilu na Facebook opublikuje post konkursowy, opisując w nim zwięźle zasady Konkursu. </w:t>
      </w:r>
    </w:p>
    <w:p w14:paraId="2CFF32C4" w14:textId="554B4632" w:rsidR="00B23AA2" w:rsidRPr="00B23AA2" w:rsidRDefault="00B23AA2" w:rsidP="00AA5F4D">
      <w:pPr>
        <w:pStyle w:val="Akapitzlist"/>
        <w:numPr>
          <w:ilvl w:val="0"/>
          <w:numId w:val="7"/>
        </w:numPr>
        <w:spacing w:after="14"/>
        <w:jc w:val="both"/>
        <w:rPr>
          <w:rFonts w:cstheme="minorHAnsi"/>
          <w:lang w:eastAsia="pl-PL"/>
        </w:rPr>
      </w:pPr>
      <w:r w:rsidRPr="00B23AA2">
        <w:rPr>
          <w:rFonts w:cstheme="minorHAnsi"/>
          <w:color w:val="000000"/>
        </w:rPr>
        <w:t>A</w:t>
      </w:r>
      <w:r w:rsidRPr="00B23AA2">
        <w:rPr>
          <w:rFonts w:cstheme="minorHAnsi"/>
          <w:color w:val="000000"/>
        </w:rPr>
        <w:t xml:space="preserve">by wziąć udział w Konkursie, Uczestnik powinien umieścić w formie komentarza pod postem, o którym mowa w § 3 ust. 1 Regulaminu, listę pięciu brakujących przedmiotów, które znajdują się w warsztacie przedstawionym na grafice konkursowej. Komentarz powinien zawierać </w:t>
      </w:r>
      <w:proofErr w:type="spellStart"/>
      <w:r w:rsidRPr="00B23AA2">
        <w:rPr>
          <w:rFonts w:cstheme="minorHAnsi"/>
          <w:color w:val="000000"/>
        </w:rPr>
        <w:t>tagi</w:t>
      </w:r>
      <w:proofErr w:type="spellEnd"/>
      <w:r w:rsidRPr="00B23AA2">
        <w:rPr>
          <w:rStyle w:val="apple-converted-space"/>
          <w:rFonts w:cstheme="minorHAnsi"/>
          <w:color w:val="000000"/>
        </w:rPr>
        <w:t> </w:t>
      </w:r>
      <w:r w:rsidRPr="00B23AA2">
        <w:rPr>
          <w:rStyle w:val="Pogrubienie"/>
          <w:rFonts w:cstheme="minorHAnsi"/>
          <w:b w:val="0"/>
          <w:bCs w:val="0"/>
          <w:color w:val="000000"/>
        </w:rPr>
        <w:t>#einhellpolska #konkurs</w:t>
      </w:r>
      <w:r w:rsidRPr="00B23AA2">
        <w:rPr>
          <w:rFonts w:cstheme="minorHAnsi"/>
          <w:b/>
          <w:bCs/>
          <w:color w:val="000000"/>
        </w:rPr>
        <w:t>.</w:t>
      </w:r>
      <w:r w:rsidRPr="00B23AA2">
        <w:rPr>
          <w:rFonts w:cstheme="minorHAnsi"/>
          <w:color w:val="000000"/>
        </w:rPr>
        <w:t xml:space="preserve"> (Dalej: "Zadanie Konkursowe").</w:t>
      </w:r>
    </w:p>
    <w:p w14:paraId="7F9C86CE" w14:textId="5060CF58"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Organizator powoła komisję, która będzie czuwać nad przebiegiem i realizacją Konkursu (dalej: „Komisja Konkursowa”). </w:t>
      </w:r>
    </w:p>
    <w:p w14:paraId="25723AB3" w14:textId="77777777"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Uczestnik zobowiązany jest wykonać Zadanie Konkursowe bez naruszenia Regulaminu oraz powszechnie obowiązujących przepisów prawa. </w:t>
      </w:r>
    </w:p>
    <w:p w14:paraId="6C1EEF75" w14:textId="77777777"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Uczestnik będzie w pełni odpowiedzialny za straty majątkowe jakie poniesie Fundator lub Organizator z tytułu roszczeń osób trzecich wynikających z naruszenia Regulaminu, w szczególności § 3 ust. 4 Regulaminu. </w:t>
      </w:r>
    </w:p>
    <w:p w14:paraId="53171047" w14:textId="77777777"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Organizator zastrzega sobie prawo do odrzucania Zadań Konkursowych niespełniających wymagań opisanych w Regulaminie, w tym Zadań Konkursowych o jakości niepozwalającej na ich dopuszczenie do Konkursu lub niespełniających wymagań opisanych w Regulaminie, w tym między innymi Zadań Konkursowych zawierających dane osobowe, treści obraźliwe, wulgarne i nieprzyzwoite, obrażające uczucia religijne, obyczajowe i narodowe, naruszające obowiązujące normy prawne, moralne i propagujące przemoc itp. </w:t>
      </w:r>
    </w:p>
    <w:p w14:paraId="6D6B7865" w14:textId="77777777"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Uczestnik, który wykonał Zadanie Konkursowe w sposób określony w § 3 ust. 6 Regulaminu, traci prawo udziału w Konkursie, a zgłoszenie udziału w Konkursie tego Uczestnika uważa się za nieważne. </w:t>
      </w:r>
    </w:p>
    <w:p w14:paraId="78C23E81" w14:textId="77777777" w:rsidR="00AA5F4D" w:rsidRP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Zadania Konkursowe należy wykonać samodzielnie, muszą być one pracami autorskimi, które wcześniej nie były nagradzane ani w jakikolwiek sposób wykorzystywane i publikowane. </w:t>
      </w:r>
    </w:p>
    <w:p w14:paraId="549FF2B1" w14:textId="28F38734" w:rsidR="00AA5F4D" w:rsidRDefault="00AA5F4D" w:rsidP="00AA5F4D">
      <w:pPr>
        <w:pStyle w:val="Akapitzlist"/>
        <w:numPr>
          <w:ilvl w:val="0"/>
          <w:numId w:val="7"/>
        </w:numPr>
        <w:spacing w:after="14"/>
        <w:jc w:val="both"/>
        <w:rPr>
          <w:rFonts w:ascii="Calibri" w:hAnsi="Calibri" w:cs="Times New Roman"/>
          <w:lang w:eastAsia="pl-PL"/>
        </w:rPr>
      </w:pPr>
      <w:r w:rsidRPr="00AA5F4D">
        <w:rPr>
          <w:rFonts w:ascii="Calibri" w:hAnsi="Calibri" w:cs="Times New Roman"/>
          <w:lang w:eastAsia="pl-PL"/>
        </w:rPr>
        <w:t>Organizator nie ponosi odpowiedzialności za okoliczności leżące po stronie Uczestnika Konkursu, które uniemożliwiają dostarczenie Nagrody. </w:t>
      </w:r>
    </w:p>
    <w:p w14:paraId="28CA19AF" w14:textId="77777777" w:rsidR="00987881" w:rsidRPr="00987881" w:rsidRDefault="00987881" w:rsidP="00987881">
      <w:pPr>
        <w:pStyle w:val="Akapitzlist"/>
        <w:spacing w:after="14"/>
        <w:jc w:val="both"/>
        <w:rPr>
          <w:rFonts w:ascii="Calibri" w:hAnsi="Calibri" w:cs="Times New Roman"/>
          <w:lang w:eastAsia="pl-PL"/>
        </w:rPr>
      </w:pPr>
    </w:p>
    <w:p w14:paraId="68155F45" w14:textId="77777777" w:rsidR="00AA5F4D" w:rsidRDefault="00AA5F4D" w:rsidP="00AA5F4D">
      <w:pPr>
        <w:rPr>
          <w:rFonts w:ascii="Calibri" w:hAnsi="Calibri"/>
          <w:sz w:val="17"/>
          <w:szCs w:val="17"/>
        </w:rPr>
      </w:pPr>
    </w:p>
    <w:p w14:paraId="62AC23F5" w14:textId="16F4D39A" w:rsidR="00AA5F4D" w:rsidRDefault="00AA5F4D" w:rsidP="00C76E7D">
      <w:pPr>
        <w:jc w:val="center"/>
        <w:rPr>
          <w:rFonts w:ascii="Calibri" w:hAnsi="Calibri"/>
          <w:b/>
          <w:bCs/>
        </w:rPr>
      </w:pPr>
      <w:r w:rsidRPr="00C76E7D">
        <w:rPr>
          <w:rFonts w:ascii="Calibri" w:hAnsi="Calibri"/>
          <w:b/>
          <w:bCs/>
        </w:rPr>
        <w:t>§ 4. ZWYCIĘZCY ORAZ NAGRODY</w:t>
      </w:r>
    </w:p>
    <w:p w14:paraId="3A6BE87A" w14:textId="77777777" w:rsidR="00C76E7D" w:rsidRDefault="00C76E7D" w:rsidP="00C76E7D">
      <w:pPr>
        <w:jc w:val="center"/>
        <w:rPr>
          <w:rFonts w:ascii="Calibri" w:hAnsi="Calibri"/>
          <w:b/>
          <w:bCs/>
        </w:rPr>
      </w:pPr>
    </w:p>
    <w:p w14:paraId="58C27339" w14:textId="77777777" w:rsidR="00C76E7D" w:rsidRPr="00C76E7D" w:rsidRDefault="00C76E7D" w:rsidP="00C76E7D">
      <w:pPr>
        <w:jc w:val="center"/>
        <w:rPr>
          <w:rFonts w:ascii="Calibri" w:hAnsi="Calibri"/>
        </w:rPr>
      </w:pPr>
    </w:p>
    <w:p w14:paraId="50FE771D" w14:textId="339244FB" w:rsidR="00062CC0" w:rsidRPr="009D3DBF" w:rsidRDefault="00AA5F4D" w:rsidP="00C76E7D">
      <w:pPr>
        <w:pStyle w:val="Akapitzlist"/>
        <w:numPr>
          <w:ilvl w:val="0"/>
          <w:numId w:val="9"/>
        </w:numPr>
        <w:spacing w:after="12"/>
        <w:jc w:val="both"/>
        <w:rPr>
          <w:rFonts w:ascii="Calibri" w:hAnsi="Calibri" w:cs="Times New Roman"/>
          <w:lang w:eastAsia="pl-PL"/>
        </w:rPr>
      </w:pPr>
      <w:r w:rsidRPr="009D3DBF">
        <w:rPr>
          <w:rFonts w:ascii="Calibri" w:hAnsi="Calibri" w:cs="Times New Roman"/>
          <w:lang w:eastAsia="pl-PL"/>
        </w:rPr>
        <w:t xml:space="preserve">W terminie </w:t>
      </w:r>
      <w:r w:rsidR="00D162F1">
        <w:rPr>
          <w:rFonts w:ascii="Calibri" w:hAnsi="Calibri" w:cs="Times New Roman"/>
          <w:lang w:eastAsia="pl-PL"/>
        </w:rPr>
        <w:t>1</w:t>
      </w:r>
      <w:r w:rsidRPr="009D3DBF">
        <w:rPr>
          <w:rFonts w:ascii="Calibri" w:hAnsi="Calibri" w:cs="Times New Roman"/>
          <w:lang w:eastAsia="pl-PL"/>
        </w:rPr>
        <w:t xml:space="preserve"> dni od zakończenia Konkursu, spośród wszystkich zgłoszonych Zadań Konkursowych, Komisja Konkursowa wybierze </w:t>
      </w:r>
      <w:r w:rsidR="00B23AA2">
        <w:rPr>
          <w:rFonts w:ascii="Calibri" w:hAnsi="Calibri" w:cs="Times New Roman"/>
          <w:lang w:eastAsia="pl-PL"/>
        </w:rPr>
        <w:t>1</w:t>
      </w:r>
      <w:r w:rsidRPr="009D3DBF">
        <w:rPr>
          <w:rFonts w:ascii="Calibri" w:hAnsi="Calibri" w:cs="Times New Roman"/>
          <w:lang w:eastAsia="pl-PL"/>
        </w:rPr>
        <w:t xml:space="preserve"> (</w:t>
      </w:r>
      <w:r w:rsidR="00B23AA2">
        <w:rPr>
          <w:rFonts w:ascii="Calibri" w:hAnsi="Calibri" w:cs="Times New Roman"/>
          <w:lang w:eastAsia="pl-PL"/>
        </w:rPr>
        <w:t>jednego</w:t>
      </w:r>
      <w:r w:rsidRPr="009D3DBF">
        <w:rPr>
          <w:rFonts w:ascii="Calibri" w:hAnsi="Calibri" w:cs="Times New Roman"/>
          <w:lang w:eastAsia="pl-PL"/>
        </w:rPr>
        <w:t>) zwycięzc</w:t>
      </w:r>
      <w:r w:rsidR="00B23AA2">
        <w:rPr>
          <w:rFonts w:ascii="Calibri" w:hAnsi="Calibri" w:cs="Times New Roman"/>
          <w:lang w:eastAsia="pl-PL"/>
        </w:rPr>
        <w:t>e</w:t>
      </w:r>
      <w:r w:rsidRPr="009D3DBF">
        <w:rPr>
          <w:rFonts w:ascii="Calibri" w:hAnsi="Calibri" w:cs="Times New Roman"/>
          <w:lang w:eastAsia="pl-PL"/>
        </w:rPr>
        <w:t xml:space="preserve"> uprawnion</w:t>
      </w:r>
      <w:r w:rsidR="00B23AA2">
        <w:rPr>
          <w:rFonts w:ascii="Calibri" w:hAnsi="Calibri" w:cs="Times New Roman"/>
          <w:lang w:eastAsia="pl-PL"/>
        </w:rPr>
        <w:t>ego</w:t>
      </w:r>
      <w:r w:rsidRPr="009D3DBF">
        <w:rPr>
          <w:rFonts w:ascii="Calibri" w:hAnsi="Calibri" w:cs="Times New Roman"/>
          <w:lang w:eastAsia="pl-PL"/>
        </w:rPr>
        <w:t xml:space="preserve"> do zrealizowania Nagrody (dalej: „Zwycięzca”). </w:t>
      </w:r>
    </w:p>
    <w:p w14:paraId="5FFDF63D" w14:textId="14C90534" w:rsidR="00062CC0" w:rsidRPr="009D3DBF" w:rsidRDefault="00AA5F4D" w:rsidP="00C76E7D">
      <w:pPr>
        <w:pStyle w:val="Akapitzlist"/>
        <w:numPr>
          <w:ilvl w:val="0"/>
          <w:numId w:val="9"/>
        </w:numPr>
        <w:spacing w:after="12"/>
        <w:jc w:val="both"/>
        <w:rPr>
          <w:rFonts w:ascii="Calibri" w:hAnsi="Calibri" w:cs="Times New Roman"/>
          <w:lang w:eastAsia="pl-PL"/>
        </w:rPr>
      </w:pPr>
      <w:r w:rsidRPr="009D3DBF">
        <w:rPr>
          <w:rFonts w:ascii="Calibri" w:hAnsi="Calibri" w:cs="Times New Roman"/>
          <w:lang w:eastAsia="pl-PL"/>
        </w:rPr>
        <w:t xml:space="preserve">Zwycięzca, w terminie </w:t>
      </w:r>
      <w:r w:rsidR="00952D9E">
        <w:rPr>
          <w:rFonts w:ascii="Calibri" w:hAnsi="Calibri" w:cs="Times New Roman"/>
          <w:lang w:eastAsia="pl-PL"/>
        </w:rPr>
        <w:t>3</w:t>
      </w:r>
      <w:r w:rsidRPr="009D3DBF">
        <w:rPr>
          <w:rFonts w:ascii="Calibri" w:hAnsi="Calibri" w:cs="Times New Roman"/>
          <w:lang w:eastAsia="pl-PL"/>
        </w:rPr>
        <w:t xml:space="preserve"> dni od rozstrzygnięcia danego Konkursu, zostanie poinformowany za pośrednictwem wiadomości na Facebook o fakcie zwycięstwa. </w:t>
      </w:r>
    </w:p>
    <w:p w14:paraId="2EF18025" w14:textId="77777777" w:rsidR="005719DC" w:rsidRDefault="005719DC" w:rsidP="005719DC">
      <w:pPr>
        <w:pStyle w:val="Akapitzlist"/>
        <w:numPr>
          <w:ilvl w:val="0"/>
          <w:numId w:val="9"/>
        </w:numPr>
        <w:spacing w:after="12"/>
        <w:jc w:val="both"/>
        <w:rPr>
          <w:rFonts w:ascii="Calibri" w:hAnsi="Calibri" w:cs="Times New Roman"/>
          <w:lang w:eastAsia="pl-PL"/>
        </w:rPr>
      </w:pPr>
      <w:r w:rsidRPr="00F20B66">
        <w:rPr>
          <w:rFonts w:ascii="Calibri" w:hAnsi="Calibri" w:cs="Times New Roman"/>
          <w:lang w:eastAsia="pl-PL"/>
        </w:rPr>
        <w:t>Zwycięzca, w terminie 3 dni roboczych od otrzymania wiadomości, o której mowa w § 4 ust. 2 Regulaminu, powinien przekazać Organizatorowi w celu dostarczenia Nagrody, a także odprowadzenia podatku, następujące dane:</w:t>
      </w:r>
      <w:r>
        <w:rPr>
          <w:rFonts w:ascii="Calibri" w:hAnsi="Calibri" w:cs="Times New Roman"/>
          <w:lang w:eastAsia="pl-PL"/>
        </w:rPr>
        <w:t xml:space="preserve"> imię i nazwisko,</w:t>
      </w:r>
      <w:r w:rsidRPr="00F20B66">
        <w:rPr>
          <w:rFonts w:ascii="Calibri" w:hAnsi="Calibri" w:cs="Times New Roman"/>
          <w:lang w:eastAsia="pl-PL"/>
        </w:rPr>
        <w:t xml:space="preserve"> PESEL, adres zamieszkania</w:t>
      </w:r>
      <w:r>
        <w:rPr>
          <w:rFonts w:ascii="Calibri" w:hAnsi="Calibri" w:cs="Times New Roman"/>
          <w:lang w:eastAsia="pl-PL"/>
        </w:rPr>
        <w:t>, telefon.</w:t>
      </w:r>
    </w:p>
    <w:p w14:paraId="5D9E20DC" w14:textId="322701D9" w:rsidR="008B7032" w:rsidRPr="008B7032" w:rsidRDefault="009D3DBF" w:rsidP="008B7032">
      <w:pPr>
        <w:pStyle w:val="Akapitzlist"/>
        <w:numPr>
          <w:ilvl w:val="0"/>
          <w:numId w:val="9"/>
        </w:numPr>
        <w:spacing w:after="12"/>
        <w:jc w:val="both"/>
        <w:rPr>
          <w:rFonts w:ascii="Calibri" w:hAnsi="Calibri" w:cs="Times New Roman"/>
        </w:rPr>
      </w:pPr>
      <w:r w:rsidRPr="00712C69">
        <w:rPr>
          <w:rFonts w:ascii="Calibri" w:hAnsi="Calibri" w:cs="Times New Roman"/>
          <w:lang w:eastAsia="pl-PL"/>
        </w:rPr>
        <w:t>Nagrodami</w:t>
      </w:r>
      <w:r w:rsidR="00AA5F4D" w:rsidRPr="00712C69">
        <w:rPr>
          <w:rFonts w:ascii="Calibri" w:hAnsi="Calibri" w:cs="Times New Roman"/>
          <w:lang w:eastAsia="pl-PL"/>
        </w:rPr>
        <w:t xml:space="preserve"> w Konkursie </w:t>
      </w:r>
      <w:r w:rsidR="008B7032">
        <w:rPr>
          <w:rFonts w:ascii="Calibri" w:hAnsi="Calibri" w:cs="Times New Roman"/>
          <w:lang w:eastAsia="pl-PL"/>
        </w:rPr>
        <w:t>jest</w:t>
      </w:r>
      <w:r w:rsidR="0097793D">
        <w:rPr>
          <w:rFonts w:ascii="Calibri" w:hAnsi="Calibri" w:cs="Times New Roman"/>
          <w:lang w:eastAsia="pl-PL"/>
        </w:rPr>
        <w:t xml:space="preserve"> </w:t>
      </w:r>
      <w:r w:rsidR="008B7032">
        <w:rPr>
          <w:rFonts w:ascii="Calibri" w:hAnsi="Calibri" w:cs="Times New Roman"/>
          <w:lang w:eastAsia="pl-PL"/>
        </w:rPr>
        <w:t xml:space="preserve">plecak z logo </w:t>
      </w:r>
      <w:r w:rsidR="008B7032" w:rsidRPr="008B7032">
        <w:rPr>
          <w:rFonts w:ascii="Calibri" w:hAnsi="Calibri" w:cs="Times New Roman"/>
          <w:lang w:eastAsia="pl-PL"/>
        </w:rPr>
        <w:t>MERCEDES-AMG PETRONAS F1 TEAM</w:t>
      </w:r>
      <w:r w:rsidR="008B7032">
        <w:rPr>
          <w:rFonts w:ascii="Calibri" w:hAnsi="Calibri" w:cs="Times New Roman"/>
          <w:lang w:eastAsia="pl-PL"/>
        </w:rPr>
        <w:t xml:space="preserve"> </w:t>
      </w:r>
      <w:proofErr w:type="gramStart"/>
      <w:r w:rsidR="008B7032">
        <w:rPr>
          <w:rFonts w:ascii="Calibri" w:hAnsi="Calibri" w:cs="Times New Roman"/>
          <w:lang w:eastAsia="pl-PL"/>
        </w:rPr>
        <w:t xml:space="preserve">i  </w:t>
      </w:r>
      <w:proofErr w:type="spellStart"/>
      <w:r w:rsidR="00D162F1">
        <w:rPr>
          <w:rFonts w:ascii="Calibri" w:hAnsi="Calibri" w:cs="Times New Roman"/>
          <w:lang w:eastAsia="pl-PL"/>
        </w:rPr>
        <w:t>Einhell</w:t>
      </w:r>
      <w:proofErr w:type="spellEnd"/>
      <w:proofErr w:type="gramEnd"/>
      <w:r w:rsidR="008B7032">
        <w:rPr>
          <w:rFonts w:ascii="Calibri" w:hAnsi="Calibri" w:cs="Times New Roman"/>
          <w:lang w:eastAsia="pl-PL"/>
        </w:rPr>
        <w:t xml:space="preserve"> </w:t>
      </w:r>
      <w:r w:rsidR="00B23AA2">
        <w:rPr>
          <w:rFonts w:ascii="Calibri" w:hAnsi="Calibri" w:cs="Times New Roman"/>
          <w:lang w:eastAsia="pl-PL"/>
        </w:rPr>
        <w:t>oraz zestaw bitów i wierteł 39szt. M-Case (49108763)</w:t>
      </w:r>
      <w:r w:rsidR="008B7032">
        <w:rPr>
          <w:rFonts w:ascii="Calibri" w:hAnsi="Calibri" w:cs="Times New Roman"/>
        </w:rPr>
        <w:t>.</w:t>
      </w:r>
    </w:p>
    <w:p w14:paraId="529BD57F" w14:textId="16982255" w:rsidR="000E2236" w:rsidRPr="00D162F1" w:rsidRDefault="009D3DBF" w:rsidP="00D162F1">
      <w:pPr>
        <w:pStyle w:val="Akapitzlist"/>
        <w:numPr>
          <w:ilvl w:val="0"/>
          <w:numId w:val="9"/>
        </w:numPr>
        <w:spacing w:after="12"/>
        <w:jc w:val="both"/>
        <w:rPr>
          <w:rFonts w:ascii="Calibri" w:hAnsi="Calibri" w:cs="Times New Roman"/>
          <w:lang w:eastAsia="pl-PL"/>
        </w:rPr>
      </w:pPr>
      <w:r w:rsidRPr="00712C69">
        <w:rPr>
          <w:rFonts w:ascii="Calibri" w:hAnsi="Calibri" w:cs="Times New Roman"/>
          <w:lang w:eastAsia="pl-PL"/>
        </w:rPr>
        <w:t xml:space="preserve"> </w:t>
      </w:r>
      <w:r w:rsidR="00AA5F4D" w:rsidRPr="00712C69">
        <w:rPr>
          <w:rFonts w:ascii="Calibri" w:hAnsi="Calibri" w:cs="Times New Roman"/>
          <w:lang w:eastAsia="pl-PL"/>
        </w:rPr>
        <w:t>(p</w:t>
      </w:r>
      <w:r w:rsidR="0097793D">
        <w:rPr>
          <w:rFonts w:ascii="Calibri" w:hAnsi="Calibri" w:cs="Times New Roman"/>
          <w:lang w:eastAsia="pl-PL"/>
        </w:rPr>
        <w:t>o jednym dla każdego Zwycięzcy)</w:t>
      </w:r>
      <w:r w:rsidR="00D162F1">
        <w:rPr>
          <w:rFonts w:ascii="Calibri" w:hAnsi="Calibri" w:cs="Times New Roman"/>
          <w:lang w:eastAsia="pl-PL"/>
        </w:rPr>
        <w:t>,</w:t>
      </w:r>
      <w:r w:rsidR="0097793D">
        <w:rPr>
          <w:rFonts w:ascii="Calibri" w:hAnsi="Calibri" w:cs="Times New Roman"/>
          <w:lang w:eastAsia="pl-PL"/>
        </w:rPr>
        <w:t xml:space="preserve"> </w:t>
      </w:r>
      <w:r w:rsidR="00AA5F4D" w:rsidRPr="00D162F1">
        <w:rPr>
          <w:rFonts w:ascii="Calibri" w:hAnsi="Calibri"/>
        </w:rPr>
        <w:t xml:space="preserve">(dalej: „Nagroda”) o łącznej wartości </w:t>
      </w:r>
      <w:r w:rsidR="00B23AA2">
        <w:rPr>
          <w:rFonts w:ascii="Calibri" w:hAnsi="Calibri"/>
        </w:rPr>
        <w:t>397</w:t>
      </w:r>
      <w:r w:rsidR="00AA5F4D" w:rsidRPr="00D162F1">
        <w:rPr>
          <w:rFonts w:ascii="Calibri" w:hAnsi="Calibri"/>
        </w:rPr>
        <w:t xml:space="preserve">zł </w:t>
      </w:r>
      <w:r w:rsidR="009059A3" w:rsidRPr="00D162F1">
        <w:rPr>
          <w:rFonts w:ascii="Calibri" w:hAnsi="Calibri"/>
        </w:rPr>
        <w:t>netto</w:t>
      </w:r>
      <w:r w:rsidR="00AA5F4D" w:rsidRPr="00D162F1">
        <w:rPr>
          <w:rFonts w:ascii="Calibri" w:hAnsi="Calibri"/>
        </w:rPr>
        <w:t>. </w:t>
      </w:r>
    </w:p>
    <w:p w14:paraId="7EE87E47" w14:textId="79A5E632" w:rsidR="00AA5F4D" w:rsidRPr="009D3DBF" w:rsidRDefault="00AA5F4D" w:rsidP="00C76E7D">
      <w:pPr>
        <w:pStyle w:val="Akapitzlist"/>
        <w:numPr>
          <w:ilvl w:val="0"/>
          <w:numId w:val="9"/>
        </w:numPr>
        <w:spacing w:after="12"/>
        <w:jc w:val="both"/>
        <w:rPr>
          <w:rFonts w:ascii="Calibri" w:hAnsi="Calibri" w:cs="Times New Roman"/>
          <w:lang w:eastAsia="pl-PL"/>
        </w:rPr>
      </w:pPr>
      <w:r w:rsidRPr="009D3DBF">
        <w:rPr>
          <w:rFonts w:ascii="Calibri" w:hAnsi="Calibri" w:cs="Times New Roman"/>
          <w:lang w:eastAsia="pl-PL"/>
        </w:rPr>
        <w:t>Zwycięzc</w:t>
      </w:r>
      <w:r w:rsidR="00B23AA2">
        <w:rPr>
          <w:rFonts w:ascii="Calibri" w:hAnsi="Calibri" w:cs="Times New Roman"/>
          <w:lang w:eastAsia="pl-PL"/>
        </w:rPr>
        <w:t>y</w:t>
      </w:r>
      <w:r w:rsidRPr="009D3DBF">
        <w:rPr>
          <w:rFonts w:ascii="Calibri" w:hAnsi="Calibri" w:cs="Times New Roman"/>
          <w:lang w:eastAsia="pl-PL"/>
        </w:rPr>
        <w:t xml:space="preserve"> nie przysługuje prawo do zastrzeżenia szczególnych właściwości Nagrody ani do otrzymania ekwiwalentu pieniężnego lub rzeczowego w zamian za Nagrodę określoną w Regulaminie. </w:t>
      </w:r>
    </w:p>
    <w:p w14:paraId="49A20781" w14:textId="77777777" w:rsidR="008D2713" w:rsidRDefault="008D2713" w:rsidP="008D2713"/>
    <w:p w14:paraId="6560E2E3" w14:textId="7E32CF79" w:rsidR="00C76E7D" w:rsidRDefault="00C76E7D" w:rsidP="00C76E7D">
      <w:pPr>
        <w:jc w:val="center"/>
        <w:rPr>
          <w:rFonts w:ascii="Calibri" w:hAnsi="Calibri"/>
          <w:b/>
          <w:bCs/>
        </w:rPr>
      </w:pPr>
      <w:r w:rsidRPr="00C76E7D">
        <w:rPr>
          <w:rFonts w:ascii="Calibri" w:hAnsi="Calibri"/>
          <w:b/>
          <w:bCs/>
        </w:rPr>
        <w:t>§ 5. DANE OSOBOWE UCZESTNIKÓW</w:t>
      </w:r>
    </w:p>
    <w:p w14:paraId="7E4E3F80" w14:textId="77777777" w:rsidR="00C76E7D" w:rsidRPr="00C76E7D" w:rsidRDefault="00C76E7D" w:rsidP="00C76E7D">
      <w:pPr>
        <w:jc w:val="center"/>
        <w:rPr>
          <w:rFonts w:ascii="Calibri" w:hAnsi="Calibri"/>
        </w:rPr>
      </w:pPr>
    </w:p>
    <w:p w14:paraId="145AFBA7" w14:textId="77777777" w:rsidR="00F66FB1"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W zakresie przeprowadzenia Konkursu, administratorem w rozumieniu Rozporządzenia PE i Rady (UE) 2016/679 z dnia 27 kwietnia 2016 r. w sprawie ochrony osób fizycznych w związku z przetwarzaniem danych osobowych i w sprawie swobodnego przepływu takich danych oraz uchylenia dyrektywy 95/46/WE (ogólne rozporządzenie o ochronie danych), dalej „RODO”, w odniesieniu do danych osobowych Uczestników jest Fundator. </w:t>
      </w:r>
    </w:p>
    <w:p w14:paraId="4DBF3C3E" w14:textId="5FDEF529" w:rsidR="00F66FB1" w:rsidRPr="00F66FB1" w:rsidRDefault="00F66FB1" w:rsidP="009A3EB5">
      <w:pPr>
        <w:pStyle w:val="Akapitzlist"/>
        <w:numPr>
          <w:ilvl w:val="0"/>
          <w:numId w:val="11"/>
        </w:numPr>
        <w:spacing w:after="14"/>
        <w:jc w:val="both"/>
        <w:rPr>
          <w:rFonts w:ascii="Calibri" w:hAnsi="Calibri" w:cs="Times New Roman"/>
          <w:lang w:eastAsia="pl-PL"/>
        </w:rPr>
      </w:pPr>
      <w:r w:rsidRPr="00F66FB1">
        <w:rPr>
          <w:rFonts w:eastAsia="Times New Roman"/>
          <w:iCs/>
        </w:rPr>
        <w:t>Organizator nie powołał Inspektora Ochrony Danych, ale w razie potrzeby, w kwestiach określonych w § 5 ust. 1 Regulaminu można się z nami skontaktować:</w:t>
      </w:r>
      <w:r w:rsidRPr="00F66FB1">
        <w:rPr>
          <w:rFonts w:eastAsia="Times New Roman"/>
          <w:iCs/>
        </w:rPr>
        <w:br/>
        <w:t xml:space="preserve">a) pod adresem email: </w:t>
      </w:r>
      <w:hyperlink r:id="rId5" w:history="1">
        <w:r w:rsidRPr="00F66FB1">
          <w:rPr>
            <w:rStyle w:val="Hipercze"/>
            <w:rFonts w:eastAsia="Times New Roman"/>
            <w:iCs/>
          </w:rPr>
          <w:t>rodo@einhell.pl</w:t>
        </w:r>
      </w:hyperlink>
      <w:r w:rsidRPr="00F66FB1">
        <w:rPr>
          <w:rFonts w:eastAsia="Times New Roman"/>
          <w:iCs/>
        </w:rPr>
        <w:t>;</w:t>
      </w:r>
      <w:r w:rsidRPr="00F66FB1">
        <w:rPr>
          <w:rFonts w:eastAsia="Times New Roman"/>
          <w:iCs/>
        </w:rPr>
        <w:br/>
        <w:t>b) listownie, na adres: Wymysłowskiego 1</w:t>
      </w:r>
      <w:r w:rsidR="007B4252">
        <w:rPr>
          <w:rFonts w:eastAsia="Times New Roman"/>
          <w:iCs/>
        </w:rPr>
        <w:t xml:space="preserve">, 55-080 Nowa Wieś Wrocławska, </w:t>
      </w:r>
      <w:r w:rsidR="007B4252">
        <w:rPr>
          <w:rFonts w:eastAsia="Times New Roman"/>
          <w:iCs/>
        </w:rPr>
        <w:br/>
      </w:r>
      <w:r w:rsidRPr="00F66FB1">
        <w:rPr>
          <w:rFonts w:eastAsia="Times New Roman"/>
          <w:iCs/>
        </w:rPr>
        <w:t>z dopiskiem „Dane osobowe”. </w:t>
      </w:r>
    </w:p>
    <w:p w14:paraId="3A4F387B" w14:textId="77777777" w:rsidR="00F73863" w:rsidRPr="00F73863" w:rsidRDefault="00C76E7D" w:rsidP="009A3EB5">
      <w:pPr>
        <w:pStyle w:val="Akapitzlist"/>
        <w:numPr>
          <w:ilvl w:val="0"/>
          <w:numId w:val="11"/>
        </w:numPr>
        <w:spacing w:after="14"/>
        <w:jc w:val="both"/>
        <w:rPr>
          <w:rFonts w:ascii="Calibri" w:hAnsi="Calibri" w:cs="Times New Roman"/>
          <w:lang w:eastAsia="pl-PL"/>
        </w:rPr>
      </w:pPr>
      <w:r w:rsidRPr="00C76E7D">
        <w:rPr>
          <w:rFonts w:ascii="Calibri" w:eastAsia="Times New Roman" w:hAnsi="Calibri" w:cs="Times New Roman"/>
          <w:lang w:eastAsia="pl-PL"/>
        </w:rPr>
        <w:t>W zakresie wypełnienia zobowiązań publicznoskarbowych oraz celów dowodowych, administratorem w rozumieniu RODO, w odniesieniu do danych osobowych Zwycięzcy jest Organizator. </w:t>
      </w:r>
    </w:p>
    <w:p w14:paraId="43076D7C" w14:textId="0C36A03A" w:rsidR="00C76E7D" w:rsidRPr="00F73863" w:rsidRDefault="00C76E7D" w:rsidP="009A3EB5">
      <w:pPr>
        <w:pStyle w:val="Akapitzlist"/>
        <w:numPr>
          <w:ilvl w:val="0"/>
          <w:numId w:val="11"/>
        </w:numPr>
        <w:spacing w:after="14"/>
        <w:jc w:val="both"/>
        <w:rPr>
          <w:rFonts w:ascii="Calibri" w:hAnsi="Calibri" w:cs="Times New Roman"/>
          <w:lang w:eastAsia="pl-PL"/>
        </w:rPr>
      </w:pPr>
      <w:r w:rsidRPr="00F73863">
        <w:rPr>
          <w:rFonts w:ascii="Calibri" w:eastAsia="Times New Roman" w:hAnsi="Calibri" w:cs="Times New Roman"/>
          <w:lang w:eastAsia="pl-PL"/>
        </w:rPr>
        <w:t>W związku z udziałem w Konkursie przetwarzane są dane osobowe zawarte w profilu użytkownika Facebook zgodnie z ustawieniami prywatności użytkownika w zakresie niezbędnym dla zgłoszenia przez takiego użytkownika udziału w Konkursie. Podanie danych osobowych ma charakter dobrowolny, lecz jest niezbędne do wzięcia udziału w Konkursie. </w:t>
      </w:r>
    </w:p>
    <w:p w14:paraId="18E2D1FD" w14:textId="77777777" w:rsidR="00C76E7D" w:rsidRP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eastAsia="Times New Roman" w:hAnsi="Calibri" w:cs="Times New Roman"/>
          <w:lang w:eastAsia="pl-PL"/>
        </w:rPr>
        <w:t>Na potrzeby odebrania Nagrody w Konkursie należy podać następujące dane: imię i nazwisko, adres zamieszkania, PESEL, numer telefonu kontaktowego oraz podać ww. dane przedstawiciela ustawowego w przypadku osób małoletnich i osób nieposiadających pełnej zdolności do czynności prawnych (w tym drugim przypadku nie trzeba podawać danych Uczestnika Konkursu innych niż jego imię i nazwisko). </w:t>
      </w:r>
    </w:p>
    <w:p w14:paraId="45841EAF"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eastAsia="Times New Roman" w:hAnsi="Calibri" w:cs="Times New Roman"/>
          <w:lang w:eastAsia="pl-PL"/>
        </w:rPr>
        <w:t>Dane osobowe Uczestników będą przetwarzane nie dłużej, niż to będzie konieczne do należytego </w:t>
      </w:r>
      <w:r w:rsidRPr="00C76E7D">
        <w:rPr>
          <w:rFonts w:ascii="Calibri" w:hAnsi="Calibri" w:cs="Times New Roman"/>
          <w:lang w:eastAsia="pl-PL"/>
        </w:rPr>
        <w:t>przeprowadzenia Konkursu i przekazania Nagrody Zwycięzcy. </w:t>
      </w:r>
    </w:p>
    <w:p w14:paraId="715AB413" w14:textId="77777777" w:rsidR="006D195C"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 xml:space="preserve">Dane osobowe będą przetwarzane: </w:t>
      </w:r>
    </w:p>
    <w:p w14:paraId="3960F3FA" w14:textId="77777777" w:rsidR="006D195C" w:rsidRDefault="00C76E7D" w:rsidP="009A3EB5">
      <w:pPr>
        <w:pStyle w:val="Akapitzlist"/>
        <w:numPr>
          <w:ilvl w:val="0"/>
          <w:numId w:val="22"/>
        </w:numPr>
        <w:spacing w:after="14"/>
        <w:jc w:val="both"/>
        <w:rPr>
          <w:rFonts w:ascii="Calibri" w:hAnsi="Calibri" w:cs="Times New Roman"/>
          <w:lang w:eastAsia="pl-PL"/>
        </w:rPr>
      </w:pPr>
      <w:r w:rsidRPr="006D195C">
        <w:rPr>
          <w:rFonts w:ascii="Calibri" w:hAnsi="Calibri" w:cs="Times New Roman"/>
          <w:lang w:eastAsia="pl-PL"/>
        </w:rPr>
        <w:t>w zakresie związanym ze zgłoszeniem przez Uczestnika udziału w Konkursie, powiadomieniem o zwycięstwie oraz realizacją Nagrody – na podstawie niezbędności do przeprowadzenia Konkursu (art. 6 ust. 1 lit. b) RODO),</w:t>
      </w:r>
    </w:p>
    <w:p w14:paraId="21B1E67D" w14:textId="77777777" w:rsidR="006D195C" w:rsidRDefault="00C76E7D" w:rsidP="009A3EB5">
      <w:pPr>
        <w:pStyle w:val="Akapitzlist"/>
        <w:numPr>
          <w:ilvl w:val="0"/>
          <w:numId w:val="22"/>
        </w:numPr>
        <w:spacing w:after="14"/>
        <w:jc w:val="both"/>
        <w:rPr>
          <w:rFonts w:ascii="Calibri" w:hAnsi="Calibri" w:cs="Times New Roman"/>
          <w:lang w:eastAsia="pl-PL"/>
        </w:rPr>
      </w:pPr>
      <w:r w:rsidRPr="006D195C">
        <w:rPr>
          <w:rFonts w:ascii="Calibri" w:hAnsi="Calibri" w:cs="Times New Roman"/>
          <w:lang w:eastAsia="pl-PL"/>
        </w:rPr>
        <w:t>w celu odprowadzenie podatku dochodowego - na podstawie konieczności wypełnienia obowiązku prawnego (art. 6 ust. 1 lit. c) RODO), </w:t>
      </w:r>
    </w:p>
    <w:p w14:paraId="7382C343" w14:textId="40E411F1" w:rsidR="00C76E7D" w:rsidRPr="006D195C" w:rsidRDefault="00C76E7D" w:rsidP="009A3EB5">
      <w:pPr>
        <w:pStyle w:val="Akapitzlist"/>
        <w:numPr>
          <w:ilvl w:val="0"/>
          <w:numId w:val="22"/>
        </w:numPr>
        <w:spacing w:after="14"/>
        <w:jc w:val="both"/>
        <w:rPr>
          <w:rFonts w:ascii="Calibri" w:hAnsi="Calibri" w:cs="Times New Roman"/>
          <w:lang w:eastAsia="pl-PL"/>
        </w:rPr>
      </w:pPr>
      <w:r w:rsidRPr="006D195C">
        <w:rPr>
          <w:rFonts w:ascii="Calibri" w:hAnsi="Calibri" w:cs="Times New Roman"/>
          <w:lang w:eastAsia="pl-PL"/>
        </w:rPr>
        <w:t>w celach dowodowych – na podstawie prawnie uzasadnionego interesu administratora (art. 6 ust. 1 lit. f) RODO). </w:t>
      </w:r>
    </w:p>
    <w:p w14:paraId="5D25E870"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Dane osobowe Zwycięzcy w zakresie niezbędnym do rozliczenia podatku będą usunięte po upływie okresu przedawnienia zobowiązań podatkowych związanych z wydaniem Nagrody. </w:t>
      </w:r>
    </w:p>
    <w:p w14:paraId="66F3569E"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Fundator, będący administratorem, o którym mowa w § 5 ust. 1 Regulaminu, w celu przeprowadzenia Konkursu powierzył Organizatorowi przetwarzanie danych osobowych Uczestników. </w:t>
      </w:r>
    </w:p>
    <w:p w14:paraId="04AECEE1"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Osobom, których dane osobowe są przetwarzane na podstawie Regulaminu, przysługuje prawo dostępu do treści swoich danych oraz prawo ich sprostowania, usunięcia, ograniczenia przetwarzania, prawo do przenoszenia danych, prawo do wniesienia sprzeciwu wobec przetwarzania danych osobowych ze względu na jego szczególną sytuację. </w:t>
      </w:r>
    </w:p>
    <w:p w14:paraId="42C49F8B"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 xml:space="preserve">Osoba, której dane osobowe są przetwarzane na podstawie Regulaminu, ma prawo wniesienia skargi do Prezesa Urzędu Ochrony Danych Osobowych. (adres: ul. Stawki 2, 00-193 Warszawa, </w:t>
      </w:r>
      <w:r w:rsidRPr="00C76E7D">
        <w:rPr>
          <w:rFonts w:ascii="Calibri" w:hAnsi="Calibri" w:cs="Times New Roman"/>
          <w:color w:val="0000FF"/>
          <w:lang w:eastAsia="pl-PL"/>
        </w:rPr>
        <w:t>www.uodo.gov.pl</w:t>
      </w:r>
      <w:r w:rsidRPr="00C76E7D">
        <w:rPr>
          <w:rFonts w:ascii="Calibri" w:hAnsi="Calibri" w:cs="Times New Roman"/>
          <w:lang w:eastAsia="pl-PL"/>
        </w:rPr>
        <w:t>) </w:t>
      </w:r>
    </w:p>
    <w:p w14:paraId="35D1D092" w14:textId="77777777"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Administrator nie zamierza przekazywać danych osobowych do tzw. państw trzecich (tj. poza Europejski Obszar Gospodarczy obejmujący Unię Europejską, Norwegię, Liechtenstein i Islandię). </w:t>
      </w:r>
    </w:p>
    <w:p w14:paraId="2C2763F7" w14:textId="4D3B440F" w:rsidR="00C76E7D" w:rsidRDefault="00C76E7D" w:rsidP="009A3EB5">
      <w:pPr>
        <w:pStyle w:val="Akapitzlist"/>
        <w:numPr>
          <w:ilvl w:val="0"/>
          <w:numId w:val="11"/>
        </w:numPr>
        <w:spacing w:after="14"/>
        <w:jc w:val="both"/>
        <w:rPr>
          <w:rFonts w:ascii="Calibri" w:hAnsi="Calibri" w:cs="Times New Roman"/>
          <w:lang w:eastAsia="pl-PL"/>
        </w:rPr>
      </w:pPr>
      <w:r w:rsidRPr="00C76E7D">
        <w:rPr>
          <w:rFonts w:ascii="Calibri" w:hAnsi="Calibri" w:cs="Times New Roman"/>
          <w:lang w:eastAsia="pl-PL"/>
        </w:rPr>
        <w:t>Dane osobowe Uczestników Konkursu, którzy wnieśli reklamacje (w zakresie: imię, nazwisko, adres zamieszkania, e-mail oraz dane zamieszczone w treści reklamacji), będą przetwarzane przez Organizatora jako administratora w tym zakresie w celu przeprowadzenia procedury reklamacyjnej oraz przez okres przedawnienia roszczeń. </w:t>
      </w:r>
    </w:p>
    <w:p w14:paraId="48FA4D96" w14:textId="77777777" w:rsidR="00173682" w:rsidRDefault="00173682" w:rsidP="00173682">
      <w:pPr>
        <w:spacing w:after="14"/>
        <w:rPr>
          <w:rFonts w:ascii="Calibri" w:hAnsi="Calibri"/>
        </w:rPr>
      </w:pPr>
    </w:p>
    <w:p w14:paraId="5BF8D7CF" w14:textId="1D7D0E96" w:rsidR="00173682" w:rsidRPr="00173682" w:rsidRDefault="00173682" w:rsidP="00173682">
      <w:pPr>
        <w:jc w:val="center"/>
        <w:rPr>
          <w:rFonts w:ascii="Calibri" w:hAnsi="Calibri"/>
        </w:rPr>
      </w:pPr>
      <w:r w:rsidRPr="00173682">
        <w:rPr>
          <w:rFonts w:ascii="Calibri" w:hAnsi="Calibri"/>
          <w:b/>
          <w:bCs/>
        </w:rPr>
        <w:t>§ 6. POSTĘPOWANIE REKLAMACYJNE</w:t>
      </w:r>
    </w:p>
    <w:p w14:paraId="1E6C38E7" w14:textId="77777777" w:rsidR="00173682" w:rsidRDefault="00173682" w:rsidP="00173682">
      <w:pPr>
        <w:spacing w:after="14"/>
        <w:jc w:val="both"/>
        <w:rPr>
          <w:rFonts w:ascii="Calibri" w:hAnsi="Calibri"/>
        </w:rPr>
      </w:pPr>
    </w:p>
    <w:p w14:paraId="7A7A706E" w14:textId="7206B020" w:rsidR="00173682" w:rsidRDefault="00173682" w:rsidP="00173682">
      <w:pPr>
        <w:pStyle w:val="Akapitzlist"/>
        <w:numPr>
          <w:ilvl w:val="0"/>
          <w:numId w:val="18"/>
        </w:numPr>
        <w:spacing w:after="14"/>
        <w:jc w:val="both"/>
        <w:rPr>
          <w:rFonts w:ascii="Calibri" w:hAnsi="Calibri" w:cs="Times New Roman"/>
          <w:lang w:eastAsia="pl-PL"/>
        </w:rPr>
      </w:pPr>
      <w:r w:rsidRPr="00173682">
        <w:rPr>
          <w:rFonts w:ascii="Calibri" w:hAnsi="Calibri" w:cs="Times New Roman"/>
          <w:lang w:eastAsia="pl-PL"/>
        </w:rPr>
        <w:t xml:space="preserve">Wszelkie reklamacje Uczestników dotyczące Konkursu muszą być pod rygorem nieważności złożone na piśmie w ciągu 14 dni od zakończenia okresu obowiązywania Konkursu na adres siedziby Organizatora lub mailowo na adres: </w:t>
      </w:r>
      <w:hyperlink r:id="rId6" w:history="1">
        <w:r w:rsidR="00C72FE2" w:rsidRPr="00DA4791">
          <w:rPr>
            <w:rStyle w:val="Hipercze"/>
            <w:rFonts w:ascii="Calibri" w:hAnsi="Calibri" w:cs="Times New Roman"/>
            <w:lang w:eastAsia="pl-PL"/>
          </w:rPr>
          <w:t>marketing@einhell.pl</w:t>
        </w:r>
      </w:hyperlink>
      <w:r w:rsidR="00F73863">
        <w:rPr>
          <w:rFonts w:ascii="Calibri" w:hAnsi="Calibri" w:cs="Times New Roman"/>
          <w:lang w:eastAsia="pl-PL"/>
        </w:rPr>
        <w:t xml:space="preserve"> o tytule: konkurs Facebook</w:t>
      </w:r>
    </w:p>
    <w:p w14:paraId="57EC40F1" w14:textId="6EDAB804" w:rsidR="00173682" w:rsidRDefault="00173682" w:rsidP="00173682">
      <w:pPr>
        <w:pStyle w:val="Akapitzlist"/>
        <w:numPr>
          <w:ilvl w:val="0"/>
          <w:numId w:val="18"/>
        </w:numPr>
        <w:spacing w:after="14"/>
        <w:jc w:val="both"/>
        <w:rPr>
          <w:rFonts w:ascii="Calibri" w:hAnsi="Calibri" w:cs="Times New Roman"/>
          <w:lang w:eastAsia="pl-PL"/>
        </w:rPr>
      </w:pPr>
      <w:r w:rsidRPr="00173682">
        <w:rPr>
          <w:rFonts w:ascii="Calibri" w:hAnsi="Calibri" w:cs="Times New Roman"/>
          <w:lang w:eastAsia="pl-PL"/>
        </w:rPr>
        <w:t>O zachowaniu terminu do wniesienia reklamacji złożonej na piśmie decyduje data stempla pocztowego placówki pocztowej na terenie Rzeczypospolitej Polskiej, a reklamacji złożonej mailowo – data wysłania wiadomości e-mail na adres Organizatora wskazany w § 6 ust. 1 Regulaminu. Reklamacja powinna zawierać inform</w:t>
      </w:r>
      <w:r w:rsidR="00F73863">
        <w:rPr>
          <w:rFonts w:ascii="Calibri" w:hAnsi="Calibri" w:cs="Times New Roman"/>
          <w:lang w:eastAsia="pl-PL"/>
        </w:rPr>
        <w:t>ację, że dotyczy Konkursu „</w:t>
      </w:r>
      <w:r w:rsidR="00B23AA2">
        <w:rPr>
          <w:rFonts w:ascii="Calibri" w:hAnsi="Calibri" w:cs="Times New Roman"/>
          <w:lang w:eastAsia="pl-PL"/>
        </w:rPr>
        <w:t>Znajdź 5 różnic</w:t>
      </w:r>
      <w:r w:rsidR="00886F74">
        <w:rPr>
          <w:rFonts w:ascii="Calibri" w:hAnsi="Calibri" w:cs="Times New Roman"/>
          <w:lang w:eastAsia="pl-PL"/>
        </w:rPr>
        <w:t>!</w:t>
      </w:r>
      <w:r w:rsidRPr="00173682">
        <w:rPr>
          <w:rFonts w:ascii="Calibri" w:hAnsi="Calibri" w:cs="Times New Roman"/>
          <w:lang w:eastAsia="pl-PL"/>
        </w:rPr>
        <w:t>”, dane Uczestnika: imię, nazwisko, adres zamieszkania, adres e-mail oraz przyczynę reklamacji wraz z jej uzasadnieniem. </w:t>
      </w:r>
    </w:p>
    <w:p w14:paraId="55EF3705" w14:textId="77777777" w:rsidR="00173682" w:rsidRDefault="00173682" w:rsidP="00173682">
      <w:pPr>
        <w:pStyle w:val="Akapitzlist"/>
        <w:numPr>
          <w:ilvl w:val="0"/>
          <w:numId w:val="18"/>
        </w:numPr>
        <w:spacing w:after="14"/>
        <w:jc w:val="both"/>
        <w:rPr>
          <w:rFonts w:ascii="Calibri" w:hAnsi="Calibri" w:cs="Times New Roman"/>
          <w:lang w:eastAsia="pl-PL"/>
        </w:rPr>
      </w:pPr>
      <w:r w:rsidRPr="00173682">
        <w:rPr>
          <w:rFonts w:ascii="Calibri" w:hAnsi="Calibri" w:cs="Times New Roman"/>
          <w:lang w:eastAsia="pl-PL"/>
        </w:rPr>
        <w:t>Reklamacje złożone po terminie i reklamacje niespełniające warunków, o których mowa w § 6 ust. 2 Regulaminu, nie będą rozpatrywane. </w:t>
      </w:r>
    </w:p>
    <w:p w14:paraId="239BFE92" w14:textId="77777777" w:rsidR="00173682" w:rsidRDefault="00173682" w:rsidP="00173682">
      <w:pPr>
        <w:pStyle w:val="Akapitzlist"/>
        <w:numPr>
          <w:ilvl w:val="0"/>
          <w:numId w:val="18"/>
        </w:numPr>
        <w:spacing w:after="14"/>
        <w:jc w:val="both"/>
        <w:rPr>
          <w:rFonts w:ascii="Calibri" w:hAnsi="Calibri" w:cs="Times New Roman"/>
          <w:lang w:eastAsia="pl-PL"/>
        </w:rPr>
      </w:pPr>
      <w:r w:rsidRPr="00173682">
        <w:rPr>
          <w:rFonts w:ascii="Calibri" w:hAnsi="Calibri" w:cs="Times New Roman"/>
          <w:lang w:eastAsia="pl-PL"/>
        </w:rPr>
        <w:t>Organizator rozpatrzy reklamację w terminie 14 (czternastu) dni od dnia jej otrzymania. Uczestnik zostanie powiadomiony o rozpatrzeniu reklamacji niezwłocznie za pośrednictwem poczty elektronicznej, na adres e-mail podany w zgłoszeniu reklamacyjnym lub pocztą na podany adres. </w:t>
      </w:r>
    </w:p>
    <w:p w14:paraId="1988504B" w14:textId="2D756F55" w:rsidR="00173682" w:rsidRDefault="00173682" w:rsidP="00173682">
      <w:pPr>
        <w:pStyle w:val="Akapitzlist"/>
        <w:numPr>
          <w:ilvl w:val="0"/>
          <w:numId w:val="18"/>
        </w:numPr>
        <w:spacing w:after="14"/>
        <w:jc w:val="both"/>
        <w:rPr>
          <w:rFonts w:ascii="Calibri" w:hAnsi="Calibri" w:cs="Times New Roman"/>
          <w:lang w:eastAsia="pl-PL"/>
        </w:rPr>
      </w:pPr>
      <w:r w:rsidRPr="00173682">
        <w:rPr>
          <w:rFonts w:ascii="Calibri" w:hAnsi="Calibri" w:cs="Times New Roman"/>
          <w:lang w:eastAsia="pl-PL"/>
        </w:rPr>
        <w:t>Decyzja Organizatora w przedmiocie reklamacji jest ostateczna, co nie wyklucza dochodzenia przez Uczestnika swoich roszczeń na drodze postępowania sądowego. </w:t>
      </w:r>
    </w:p>
    <w:p w14:paraId="7CB30BD6" w14:textId="77777777" w:rsidR="006D195C" w:rsidRDefault="006D195C" w:rsidP="006D195C">
      <w:pPr>
        <w:ind w:left="360"/>
        <w:jc w:val="both"/>
        <w:rPr>
          <w:rFonts w:ascii="Calibri" w:hAnsi="Calibri"/>
          <w:b/>
          <w:bCs/>
          <w:sz w:val="17"/>
          <w:szCs w:val="17"/>
        </w:rPr>
      </w:pPr>
    </w:p>
    <w:p w14:paraId="6E1DE963" w14:textId="7BDA0DDE" w:rsidR="006D195C" w:rsidRDefault="006D195C" w:rsidP="006D195C">
      <w:pPr>
        <w:ind w:left="360"/>
        <w:jc w:val="center"/>
        <w:rPr>
          <w:rFonts w:ascii="Calibri" w:hAnsi="Calibri"/>
          <w:b/>
          <w:bCs/>
        </w:rPr>
      </w:pPr>
      <w:r w:rsidRPr="006D195C">
        <w:rPr>
          <w:rFonts w:ascii="Calibri" w:hAnsi="Calibri"/>
          <w:b/>
          <w:bCs/>
        </w:rPr>
        <w:t>§ 7. POSTANOWIENIA KOŃCOWE</w:t>
      </w:r>
    </w:p>
    <w:p w14:paraId="75572BE3" w14:textId="77777777" w:rsidR="006D195C" w:rsidRDefault="006D195C" w:rsidP="006D195C">
      <w:pPr>
        <w:spacing w:after="14"/>
        <w:jc w:val="both"/>
        <w:rPr>
          <w:rFonts w:ascii="Calibri" w:hAnsi="Calibri"/>
        </w:rPr>
      </w:pPr>
    </w:p>
    <w:p w14:paraId="1741FB04" w14:textId="77777777" w:rsidR="006D195C" w:rsidRDefault="006D195C" w:rsidP="006D195C">
      <w:pPr>
        <w:pStyle w:val="Akapitzlist"/>
        <w:numPr>
          <w:ilvl w:val="0"/>
          <w:numId w:val="19"/>
        </w:numPr>
        <w:spacing w:after="14"/>
        <w:jc w:val="both"/>
        <w:rPr>
          <w:rFonts w:ascii="Calibri" w:hAnsi="Calibri" w:cs="Times New Roman"/>
          <w:lang w:eastAsia="pl-PL"/>
        </w:rPr>
      </w:pPr>
      <w:r w:rsidRPr="006D195C">
        <w:rPr>
          <w:rFonts w:ascii="Calibri" w:hAnsi="Calibri" w:cs="Times New Roman"/>
          <w:lang w:eastAsia="pl-PL"/>
        </w:rPr>
        <w:t>W kwestiach nieuregulowanych Regulaminem stosuje się w szczególności przepisy Kodeksu cywilnego oraz inne powszechnie obowiązujące przepisy prawa polskiego. </w:t>
      </w:r>
    </w:p>
    <w:p w14:paraId="4D6C9FB7" w14:textId="77777777" w:rsidR="006D195C" w:rsidRDefault="006D195C" w:rsidP="006D195C">
      <w:pPr>
        <w:pStyle w:val="Akapitzlist"/>
        <w:numPr>
          <w:ilvl w:val="0"/>
          <w:numId w:val="19"/>
        </w:numPr>
        <w:spacing w:after="14"/>
        <w:jc w:val="both"/>
        <w:rPr>
          <w:rFonts w:ascii="Calibri" w:hAnsi="Calibri" w:cs="Times New Roman"/>
          <w:lang w:eastAsia="pl-PL"/>
        </w:rPr>
      </w:pPr>
      <w:r w:rsidRPr="006D195C">
        <w:rPr>
          <w:rFonts w:ascii="Calibri" w:hAnsi="Calibri" w:cs="Times New Roman"/>
          <w:lang w:eastAsia="pl-PL"/>
        </w:rPr>
        <w:t>Organizatorowi przysługuje prawo do zmiany postanowień Regulaminu w uzasadnionych przypadkach, z zastrzeżeniem, że zmiany nie naruszą praw i obowiązków nabytych przez Uczestników przed zmianą Regulaminu. Zmiany będą dokonywane w formie aneksów do Regulaminu oznaczonych kolejnym numerem oraz datą. Regulamin w zmienionej formie obowiązuje od daty oznaczonej w jego treści po jego publikacji na Profilu. </w:t>
      </w:r>
    </w:p>
    <w:p w14:paraId="62D5FE1A" w14:textId="3696E62E" w:rsidR="006D195C" w:rsidRPr="006D195C" w:rsidRDefault="006D195C" w:rsidP="006D195C">
      <w:pPr>
        <w:pStyle w:val="Akapitzlist"/>
        <w:numPr>
          <w:ilvl w:val="0"/>
          <w:numId w:val="19"/>
        </w:numPr>
        <w:spacing w:after="14"/>
        <w:jc w:val="both"/>
        <w:rPr>
          <w:rFonts w:ascii="Calibri" w:hAnsi="Calibri" w:cs="Times New Roman"/>
          <w:lang w:eastAsia="pl-PL"/>
        </w:rPr>
      </w:pPr>
      <w:r w:rsidRPr="006D195C">
        <w:rPr>
          <w:rFonts w:ascii="Calibri" w:hAnsi="Calibri" w:cs="Times New Roman"/>
          <w:lang w:eastAsia="pl-PL"/>
        </w:rPr>
        <w:t>Organizator zastrzega sobie prawo do przedłużenia, skrócenia, zawieszenia, przerwania lub odwołania Konkursu. </w:t>
      </w:r>
    </w:p>
    <w:p w14:paraId="0DC1E8A2" w14:textId="77777777" w:rsidR="006D195C" w:rsidRPr="006D195C" w:rsidRDefault="006D195C" w:rsidP="006D195C">
      <w:pPr>
        <w:spacing w:after="14"/>
        <w:jc w:val="both"/>
        <w:rPr>
          <w:rFonts w:ascii="Calibri" w:hAnsi="Calibri"/>
        </w:rPr>
      </w:pPr>
    </w:p>
    <w:p w14:paraId="4E35A737" w14:textId="77777777" w:rsidR="00173682" w:rsidRPr="00173682" w:rsidRDefault="00173682" w:rsidP="00173682">
      <w:pPr>
        <w:spacing w:after="14"/>
        <w:rPr>
          <w:rFonts w:ascii="Calibri" w:hAnsi="Calibri"/>
        </w:rPr>
      </w:pPr>
    </w:p>
    <w:p w14:paraId="36CB48EB" w14:textId="77777777" w:rsidR="00C76E7D" w:rsidRDefault="00C76E7D" w:rsidP="008D2713"/>
    <w:sectPr w:rsidR="00C76E7D" w:rsidSect="005949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D29"/>
    <w:multiLevelType w:val="hybridMultilevel"/>
    <w:tmpl w:val="86C241B4"/>
    <w:lvl w:ilvl="0" w:tplc="04EAFB2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52746"/>
    <w:multiLevelType w:val="hybridMultilevel"/>
    <w:tmpl w:val="D39E12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5504F"/>
    <w:multiLevelType w:val="hybridMultilevel"/>
    <w:tmpl w:val="6BF8A2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97106A"/>
    <w:multiLevelType w:val="hybridMultilevel"/>
    <w:tmpl w:val="B280531C"/>
    <w:lvl w:ilvl="0" w:tplc="04150019">
      <w:start w:val="1"/>
      <w:numFmt w:val="lowerLetter"/>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 w15:restartNumberingAfterBreak="0">
    <w:nsid w:val="07213831"/>
    <w:multiLevelType w:val="hybridMultilevel"/>
    <w:tmpl w:val="F3522D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6C7A23"/>
    <w:multiLevelType w:val="hybridMultilevel"/>
    <w:tmpl w:val="57BE804E"/>
    <w:lvl w:ilvl="0" w:tplc="7B501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62ABF"/>
    <w:multiLevelType w:val="hybridMultilevel"/>
    <w:tmpl w:val="1554B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661F5"/>
    <w:multiLevelType w:val="hybridMultilevel"/>
    <w:tmpl w:val="699E38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9C63D0"/>
    <w:multiLevelType w:val="hybridMultilevel"/>
    <w:tmpl w:val="DA404AC0"/>
    <w:lvl w:ilvl="0" w:tplc="449C8A4A">
      <w:start w:val="1"/>
      <w:numFmt w:val="lowerLetter"/>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 w15:restartNumberingAfterBreak="0">
    <w:nsid w:val="0E9A6B2B"/>
    <w:multiLevelType w:val="multilevel"/>
    <w:tmpl w:val="3552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C1745E"/>
    <w:multiLevelType w:val="hybridMultilevel"/>
    <w:tmpl w:val="0EB6B620"/>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8A4F19"/>
    <w:multiLevelType w:val="hybridMultilevel"/>
    <w:tmpl w:val="4E6283E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B176C58"/>
    <w:multiLevelType w:val="multilevel"/>
    <w:tmpl w:val="8822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72939"/>
    <w:multiLevelType w:val="hybridMultilevel"/>
    <w:tmpl w:val="58E48104"/>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4425D"/>
    <w:multiLevelType w:val="hybridMultilevel"/>
    <w:tmpl w:val="67F495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F309ED"/>
    <w:multiLevelType w:val="hybridMultilevel"/>
    <w:tmpl w:val="FE780108"/>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15:restartNumberingAfterBreak="0">
    <w:nsid w:val="23681881"/>
    <w:multiLevelType w:val="multilevel"/>
    <w:tmpl w:val="9A568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67A1E"/>
    <w:multiLevelType w:val="hybridMultilevel"/>
    <w:tmpl w:val="3B16189C"/>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60139"/>
    <w:multiLevelType w:val="hybridMultilevel"/>
    <w:tmpl w:val="3552E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072C5F"/>
    <w:multiLevelType w:val="hybridMultilevel"/>
    <w:tmpl w:val="4B08C950"/>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C4AC5"/>
    <w:multiLevelType w:val="hybridMultilevel"/>
    <w:tmpl w:val="4B08C950"/>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7A5C03"/>
    <w:multiLevelType w:val="hybridMultilevel"/>
    <w:tmpl w:val="4AA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0F3E84"/>
    <w:multiLevelType w:val="hybridMultilevel"/>
    <w:tmpl w:val="3CD080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5BF1E10"/>
    <w:multiLevelType w:val="hybridMultilevel"/>
    <w:tmpl w:val="1D220B68"/>
    <w:lvl w:ilvl="0" w:tplc="7B5014E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67FA7"/>
    <w:multiLevelType w:val="hybridMultilevel"/>
    <w:tmpl w:val="09DEDB8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EE34AE"/>
    <w:multiLevelType w:val="hybridMultilevel"/>
    <w:tmpl w:val="5C941F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59501012">
    <w:abstractNumId w:val="6"/>
  </w:num>
  <w:num w:numId="2" w16cid:durableId="1610888693">
    <w:abstractNumId w:val="12"/>
  </w:num>
  <w:num w:numId="3" w16cid:durableId="765883458">
    <w:abstractNumId w:val="15"/>
  </w:num>
  <w:num w:numId="4" w16cid:durableId="213739651">
    <w:abstractNumId w:val="3"/>
  </w:num>
  <w:num w:numId="5" w16cid:durableId="1899317944">
    <w:abstractNumId w:val="8"/>
  </w:num>
  <w:num w:numId="6" w16cid:durableId="375355608">
    <w:abstractNumId w:val="19"/>
  </w:num>
  <w:num w:numId="7" w16cid:durableId="254024337">
    <w:abstractNumId w:val="20"/>
  </w:num>
  <w:num w:numId="8" w16cid:durableId="2037540279">
    <w:abstractNumId w:val="23"/>
  </w:num>
  <w:num w:numId="9" w16cid:durableId="542210423">
    <w:abstractNumId w:val="5"/>
  </w:num>
  <w:num w:numId="10" w16cid:durableId="1489445811">
    <w:abstractNumId w:val="16"/>
  </w:num>
  <w:num w:numId="11" w16cid:durableId="1279794662">
    <w:abstractNumId w:val="10"/>
  </w:num>
  <w:num w:numId="12" w16cid:durableId="1875532586">
    <w:abstractNumId w:val="25"/>
  </w:num>
  <w:num w:numId="13" w16cid:durableId="105121528">
    <w:abstractNumId w:val="18"/>
  </w:num>
  <w:num w:numId="14" w16cid:durableId="1998875175">
    <w:abstractNumId w:val="9"/>
  </w:num>
  <w:num w:numId="15" w16cid:durableId="415516810">
    <w:abstractNumId w:val="24"/>
  </w:num>
  <w:num w:numId="16" w16cid:durableId="867835628">
    <w:abstractNumId w:val="22"/>
  </w:num>
  <w:num w:numId="17" w16cid:durableId="114565956">
    <w:abstractNumId w:val="1"/>
  </w:num>
  <w:num w:numId="18" w16cid:durableId="243338218">
    <w:abstractNumId w:val="17"/>
  </w:num>
  <w:num w:numId="19" w16cid:durableId="2085489156">
    <w:abstractNumId w:val="13"/>
  </w:num>
  <w:num w:numId="20" w16cid:durableId="1152940381">
    <w:abstractNumId w:val="2"/>
  </w:num>
  <w:num w:numId="21" w16cid:durableId="1826630202">
    <w:abstractNumId w:val="14"/>
  </w:num>
  <w:num w:numId="22" w16cid:durableId="780228231">
    <w:abstractNumId w:val="7"/>
  </w:num>
  <w:num w:numId="23" w16cid:durableId="354575721">
    <w:abstractNumId w:val="0"/>
  </w:num>
  <w:num w:numId="24" w16cid:durableId="1860193119">
    <w:abstractNumId w:val="21"/>
  </w:num>
  <w:num w:numId="25" w16cid:durableId="1993218579">
    <w:abstractNumId w:val="11"/>
  </w:num>
  <w:num w:numId="26" w16cid:durableId="76823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13"/>
    <w:rsid w:val="00062CC0"/>
    <w:rsid w:val="00067FD9"/>
    <w:rsid w:val="000A3F75"/>
    <w:rsid w:val="000E2236"/>
    <w:rsid w:val="000E71A0"/>
    <w:rsid w:val="00111E23"/>
    <w:rsid w:val="00173682"/>
    <w:rsid w:val="001A01FA"/>
    <w:rsid w:val="001C6BA9"/>
    <w:rsid w:val="00394903"/>
    <w:rsid w:val="003A3691"/>
    <w:rsid w:val="003B22CE"/>
    <w:rsid w:val="0042180A"/>
    <w:rsid w:val="004571EC"/>
    <w:rsid w:val="004853B0"/>
    <w:rsid w:val="004B6AF9"/>
    <w:rsid w:val="004E708B"/>
    <w:rsid w:val="004F4899"/>
    <w:rsid w:val="00530611"/>
    <w:rsid w:val="005409B1"/>
    <w:rsid w:val="005719DC"/>
    <w:rsid w:val="00594995"/>
    <w:rsid w:val="005D3DB3"/>
    <w:rsid w:val="005F7200"/>
    <w:rsid w:val="0060287E"/>
    <w:rsid w:val="006D195C"/>
    <w:rsid w:val="00712C69"/>
    <w:rsid w:val="007B4252"/>
    <w:rsid w:val="008859DD"/>
    <w:rsid w:val="00886F74"/>
    <w:rsid w:val="008B7032"/>
    <w:rsid w:val="008D2713"/>
    <w:rsid w:val="009059A3"/>
    <w:rsid w:val="00952D9E"/>
    <w:rsid w:val="0097793D"/>
    <w:rsid w:val="00987881"/>
    <w:rsid w:val="009A3EB5"/>
    <w:rsid w:val="009D3DBF"/>
    <w:rsid w:val="009E3D7F"/>
    <w:rsid w:val="00A431E6"/>
    <w:rsid w:val="00A90A7A"/>
    <w:rsid w:val="00A971AB"/>
    <w:rsid w:val="00AA5F4D"/>
    <w:rsid w:val="00AB1F0E"/>
    <w:rsid w:val="00B23AA2"/>
    <w:rsid w:val="00B61770"/>
    <w:rsid w:val="00B70A48"/>
    <w:rsid w:val="00B960ED"/>
    <w:rsid w:val="00C051D9"/>
    <w:rsid w:val="00C31798"/>
    <w:rsid w:val="00C72FE2"/>
    <w:rsid w:val="00C76E7D"/>
    <w:rsid w:val="00C80EC3"/>
    <w:rsid w:val="00D162F1"/>
    <w:rsid w:val="00D5590E"/>
    <w:rsid w:val="00E12E8F"/>
    <w:rsid w:val="00E66B41"/>
    <w:rsid w:val="00E75427"/>
    <w:rsid w:val="00EF57A2"/>
    <w:rsid w:val="00F20B66"/>
    <w:rsid w:val="00F60BD5"/>
    <w:rsid w:val="00F66FB1"/>
    <w:rsid w:val="00F710DC"/>
    <w:rsid w:val="00F73863"/>
    <w:rsid w:val="00F82723"/>
    <w:rsid w:val="00F95D7E"/>
    <w:rsid w:val="00F961F2"/>
    <w:rsid w:val="00FA1B06"/>
    <w:rsid w:val="00FC14DD"/>
    <w:rsid w:val="00FC3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35785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12C69"/>
    <w:rPr>
      <w:rFonts w:ascii="Times New Roman" w:hAnsi="Times New Roman" w:cs="Times New Roman"/>
      <w:lang w:eastAsia="pl-PL"/>
    </w:rPr>
  </w:style>
  <w:style w:type="paragraph" w:styleId="Nagwek1">
    <w:name w:val="heading 1"/>
    <w:basedOn w:val="Normalny"/>
    <w:next w:val="Normalny"/>
    <w:link w:val="Nagwek1Znak"/>
    <w:uiPriority w:val="9"/>
    <w:qFormat/>
    <w:rsid w:val="008B70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2713"/>
    <w:pPr>
      <w:ind w:left="720"/>
      <w:contextualSpacing/>
    </w:pPr>
    <w:rPr>
      <w:rFonts w:asciiTheme="minorHAnsi" w:hAnsiTheme="minorHAnsi" w:cstheme="minorBidi"/>
      <w:lang w:eastAsia="en-US"/>
    </w:rPr>
  </w:style>
  <w:style w:type="paragraph" w:customStyle="1" w:styleId="p1">
    <w:name w:val="p1"/>
    <w:basedOn w:val="Normalny"/>
    <w:rsid w:val="008D2713"/>
    <w:rPr>
      <w:rFonts w:ascii="Calibri" w:hAnsi="Calibri"/>
      <w:sz w:val="18"/>
      <w:szCs w:val="18"/>
    </w:rPr>
  </w:style>
  <w:style w:type="paragraph" w:customStyle="1" w:styleId="p2">
    <w:name w:val="p2"/>
    <w:basedOn w:val="Normalny"/>
    <w:rsid w:val="008D2713"/>
    <w:rPr>
      <w:rFonts w:ascii="Calibri" w:hAnsi="Calibri"/>
      <w:sz w:val="17"/>
      <w:szCs w:val="17"/>
    </w:rPr>
  </w:style>
  <w:style w:type="character" w:customStyle="1" w:styleId="s1">
    <w:name w:val="s1"/>
    <w:basedOn w:val="Domylnaczcionkaakapitu"/>
    <w:rsid w:val="008D2713"/>
    <w:rPr>
      <w:rFonts w:ascii="Times" w:hAnsi="Times" w:hint="default"/>
      <w:sz w:val="17"/>
      <w:szCs w:val="17"/>
    </w:rPr>
  </w:style>
  <w:style w:type="character" w:customStyle="1" w:styleId="apple-converted-space">
    <w:name w:val="apple-converted-space"/>
    <w:basedOn w:val="Domylnaczcionkaakapitu"/>
    <w:rsid w:val="008D2713"/>
  </w:style>
  <w:style w:type="paragraph" w:customStyle="1" w:styleId="p4">
    <w:name w:val="p4"/>
    <w:basedOn w:val="Normalny"/>
    <w:rsid w:val="003B22CE"/>
    <w:rPr>
      <w:rFonts w:ascii="Calibri" w:hAnsi="Calibri"/>
      <w:sz w:val="17"/>
      <w:szCs w:val="17"/>
    </w:rPr>
  </w:style>
  <w:style w:type="paragraph" w:customStyle="1" w:styleId="p3">
    <w:name w:val="p3"/>
    <w:basedOn w:val="Normalny"/>
    <w:rsid w:val="00AA5F4D"/>
    <w:rPr>
      <w:rFonts w:ascii="Calibri" w:hAnsi="Calibri"/>
      <w:sz w:val="17"/>
      <w:szCs w:val="17"/>
    </w:rPr>
  </w:style>
  <w:style w:type="character" w:customStyle="1" w:styleId="s2">
    <w:name w:val="s2"/>
    <w:basedOn w:val="Domylnaczcionkaakapitu"/>
    <w:rsid w:val="00C76E7D"/>
    <w:rPr>
      <w:color w:val="1F487C"/>
    </w:rPr>
  </w:style>
  <w:style w:type="character" w:customStyle="1" w:styleId="s3">
    <w:name w:val="s3"/>
    <w:basedOn w:val="Domylnaczcionkaakapitu"/>
    <w:rsid w:val="00C76E7D"/>
    <w:rPr>
      <w:color w:val="0000FF"/>
    </w:rPr>
  </w:style>
  <w:style w:type="character" w:styleId="Hipercze">
    <w:name w:val="Hyperlink"/>
    <w:basedOn w:val="Domylnaczcionkaakapitu"/>
    <w:uiPriority w:val="99"/>
    <w:unhideWhenUsed/>
    <w:rsid w:val="00173682"/>
    <w:rPr>
      <w:color w:val="0563C1" w:themeColor="hyperlink"/>
      <w:u w:val="single"/>
    </w:rPr>
  </w:style>
  <w:style w:type="character" w:customStyle="1" w:styleId="Nagwek1Znak">
    <w:name w:val="Nagłówek 1 Znak"/>
    <w:basedOn w:val="Domylnaczcionkaakapitu"/>
    <w:link w:val="Nagwek1"/>
    <w:uiPriority w:val="9"/>
    <w:rsid w:val="008B7032"/>
    <w:rPr>
      <w:rFonts w:asciiTheme="majorHAnsi" w:eastAsiaTheme="majorEastAsia" w:hAnsiTheme="majorHAnsi" w:cstheme="majorBidi"/>
      <w:color w:val="2F5496" w:themeColor="accent1" w:themeShade="BF"/>
      <w:sz w:val="32"/>
      <w:szCs w:val="32"/>
      <w:lang w:eastAsia="pl-PL"/>
    </w:rPr>
  </w:style>
  <w:style w:type="character" w:styleId="Pogrubienie">
    <w:name w:val="Strong"/>
    <w:basedOn w:val="Domylnaczcionkaakapitu"/>
    <w:uiPriority w:val="22"/>
    <w:qFormat/>
    <w:rsid w:val="00B23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41">
      <w:bodyDiv w:val="1"/>
      <w:marLeft w:val="0"/>
      <w:marRight w:val="0"/>
      <w:marTop w:val="0"/>
      <w:marBottom w:val="0"/>
      <w:divBdr>
        <w:top w:val="none" w:sz="0" w:space="0" w:color="auto"/>
        <w:left w:val="none" w:sz="0" w:space="0" w:color="auto"/>
        <w:bottom w:val="none" w:sz="0" w:space="0" w:color="auto"/>
        <w:right w:val="none" w:sz="0" w:space="0" w:color="auto"/>
      </w:divBdr>
    </w:div>
    <w:div w:id="89471472">
      <w:bodyDiv w:val="1"/>
      <w:marLeft w:val="0"/>
      <w:marRight w:val="0"/>
      <w:marTop w:val="0"/>
      <w:marBottom w:val="0"/>
      <w:divBdr>
        <w:top w:val="none" w:sz="0" w:space="0" w:color="auto"/>
        <w:left w:val="none" w:sz="0" w:space="0" w:color="auto"/>
        <w:bottom w:val="none" w:sz="0" w:space="0" w:color="auto"/>
        <w:right w:val="none" w:sz="0" w:space="0" w:color="auto"/>
      </w:divBdr>
    </w:div>
    <w:div w:id="145712398">
      <w:bodyDiv w:val="1"/>
      <w:marLeft w:val="0"/>
      <w:marRight w:val="0"/>
      <w:marTop w:val="0"/>
      <w:marBottom w:val="0"/>
      <w:divBdr>
        <w:top w:val="none" w:sz="0" w:space="0" w:color="auto"/>
        <w:left w:val="none" w:sz="0" w:space="0" w:color="auto"/>
        <w:bottom w:val="none" w:sz="0" w:space="0" w:color="auto"/>
        <w:right w:val="none" w:sz="0" w:space="0" w:color="auto"/>
      </w:divBdr>
    </w:div>
    <w:div w:id="153452307">
      <w:bodyDiv w:val="1"/>
      <w:marLeft w:val="0"/>
      <w:marRight w:val="0"/>
      <w:marTop w:val="0"/>
      <w:marBottom w:val="0"/>
      <w:divBdr>
        <w:top w:val="none" w:sz="0" w:space="0" w:color="auto"/>
        <w:left w:val="none" w:sz="0" w:space="0" w:color="auto"/>
        <w:bottom w:val="none" w:sz="0" w:space="0" w:color="auto"/>
        <w:right w:val="none" w:sz="0" w:space="0" w:color="auto"/>
      </w:divBdr>
    </w:div>
    <w:div w:id="174081160">
      <w:bodyDiv w:val="1"/>
      <w:marLeft w:val="0"/>
      <w:marRight w:val="0"/>
      <w:marTop w:val="0"/>
      <w:marBottom w:val="0"/>
      <w:divBdr>
        <w:top w:val="none" w:sz="0" w:space="0" w:color="auto"/>
        <w:left w:val="none" w:sz="0" w:space="0" w:color="auto"/>
        <w:bottom w:val="none" w:sz="0" w:space="0" w:color="auto"/>
        <w:right w:val="none" w:sz="0" w:space="0" w:color="auto"/>
      </w:divBdr>
    </w:div>
    <w:div w:id="193886354">
      <w:bodyDiv w:val="1"/>
      <w:marLeft w:val="0"/>
      <w:marRight w:val="0"/>
      <w:marTop w:val="0"/>
      <w:marBottom w:val="0"/>
      <w:divBdr>
        <w:top w:val="none" w:sz="0" w:space="0" w:color="auto"/>
        <w:left w:val="none" w:sz="0" w:space="0" w:color="auto"/>
        <w:bottom w:val="none" w:sz="0" w:space="0" w:color="auto"/>
        <w:right w:val="none" w:sz="0" w:space="0" w:color="auto"/>
      </w:divBdr>
    </w:div>
    <w:div w:id="210967292">
      <w:bodyDiv w:val="1"/>
      <w:marLeft w:val="0"/>
      <w:marRight w:val="0"/>
      <w:marTop w:val="0"/>
      <w:marBottom w:val="0"/>
      <w:divBdr>
        <w:top w:val="none" w:sz="0" w:space="0" w:color="auto"/>
        <w:left w:val="none" w:sz="0" w:space="0" w:color="auto"/>
        <w:bottom w:val="none" w:sz="0" w:space="0" w:color="auto"/>
        <w:right w:val="none" w:sz="0" w:space="0" w:color="auto"/>
      </w:divBdr>
    </w:div>
    <w:div w:id="354502948">
      <w:bodyDiv w:val="1"/>
      <w:marLeft w:val="0"/>
      <w:marRight w:val="0"/>
      <w:marTop w:val="0"/>
      <w:marBottom w:val="0"/>
      <w:divBdr>
        <w:top w:val="none" w:sz="0" w:space="0" w:color="auto"/>
        <w:left w:val="none" w:sz="0" w:space="0" w:color="auto"/>
        <w:bottom w:val="none" w:sz="0" w:space="0" w:color="auto"/>
        <w:right w:val="none" w:sz="0" w:space="0" w:color="auto"/>
      </w:divBdr>
      <w:divsChild>
        <w:div w:id="915625678">
          <w:marLeft w:val="0"/>
          <w:marRight w:val="0"/>
          <w:marTop w:val="0"/>
          <w:marBottom w:val="0"/>
          <w:divBdr>
            <w:top w:val="none" w:sz="0" w:space="0" w:color="auto"/>
            <w:left w:val="none" w:sz="0" w:space="0" w:color="auto"/>
            <w:bottom w:val="none" w:sz="0" w:space="0" w:color="auto"/>
            <w:right w:val="none" w:sz="0" w:space="0" w:color="auto"/>
          </w:divBdr>
        </w:div>
        <w:div w:id="1204948562">
          <w:marLeft w:val="0"/>
          <w:marRight w:val="0"/>
          <w:marTop w:val="0"/>
          <w:marBottom w:val="0"/>
          <w:divBdr>
            <w:top w:val="none" w:sz="0" w:space="0" w:color="auto"/>
            <w:left w:val="none" w:sz="0" w:space="0" w:color="auto"/>
            <w:bottom w:val="none" w:sz="0" w:space="0" w:color="auto"/>
            <w:right w:val="none" w:sz="0" w:space="0" w:color="auto"/>
          </w:divBdr>
        </w:div>
        <w:div w:id="1574579367">
          <w:marLeft w:val="0"/>
          <w:marRight w:val="0"/>
          <w:marTop w:val="0"/>
          <w:marBottom w:val="0"/>
          <w:divBdr>
            <w:top w:val="none" w:sz="0" w:space="0" w:color="auto"/>
            <w:left w:val="none" w:sz="0" w:space="0" w:color="auto"/>
            <w:bottom w:val="none" w:sz="0" w:space="0" w:color="auto"/>
            <w:right w:val="none" w:sz="0" w:space="0" w:color="auto"/>
          </w:divBdr>
        </w:div>
      </w:divsChild>
    </w:div>
    <w:div w:id="418671847">
      <w:bodyDiv w:val="1"/>
      <w:marLeft w:val="0"/>
      <w:marRight w:val="0"/>
      <w:marTop w:val="0"/>
      <w:marBottom w:val="0"/>
      <w:divBdr>
        <w:top w:val="none" w:sz="0" w:space="0" w:color="auto"/>
        <w:left w:val="none" w:sz="0" w:space="0" w:color="auto"/>
        <w:bottom w:val="none" w:sz="0" w:space="0" w:color="auto"/>
        <w:right w:val="none" w:sz="0" w:space="0" w:color="auto"/>
      </w:divBdr>
    </w:div>
    <w:div w:id="568269234">
      <w:bodyDiv w:val="1"/>
      <w:marLeft w:val="0"/>
      <w:marRight w:val="0"/>
      <w:marTop w:val="0"/>
      <w:marBottom w:val="0"/>
      <w:divBdr>
        <w:top w:val="none" w:sz="0" w:space="0" w:color="auto"/>
        <w:left w:val="none" w:sz="0" w:space="0" w:color="auto"/>
        <w:bottom w:val="none" w:sz="0" w:space="0" w:color="auto"/>
        <w:right w:val="none" w:sz="0" w:space="0" w:color="auto"/>
      </w:divBdr>
    </w:div>
    <w:div w:id="755709563">
      <w:bodyDiv w:val="1"/>
      <w:marLeft w:val="0"/>
      <w:marRight w:val="0"/>
      <w:marTop w:val="0"/>
      <w:marBottom w:val="0"/>
      <w:divBdr>
        <w:top w:val="none" w:sz="0" w:space="0" w:color="auto"/>
        <w:left w:val="none" w:sz="0" w:space="0" w:color="auto"/>
        <w:bottom w:val="none" w:sz="0" w:space="0" w:color="auto"/>
        <w:right w:val="none" w:sz="0" w:space="0" w:color="auto"/>
      </w:divBdr>
    </w:div>
    <w:div w:id="825433225">
      <w:bodyDiv w:val="1"/>
      <w:marLeft w:val="0"/>
      <w:marRight w:val="0"/>
      <w:marTop w:val="0"/>
      <w:marBottom w:val="0"/>
      <w:divBdr>
        <w:top w:val="none" w:sz="0" w:space="0" w:color="auto"/>
        <w:left w:val="none" w:sz="0" w:space="0" w:color="auto"/>
        <w:bottom w:val="none" w:sz="0" w:space="0" w:color="auto"/>
        <w:right w:val="none" w:sz="0" w:space="0" w:color="auto"/>
      </w:divBdr>
    </w:div>
    <w:div w:id="1140028637">
      <w:bodyDiv w:val="1"/>
      <w:marLeft w:val="0"/>
      <w:marRight w:val="0"/>
      <w:marTop w:val="0"/>
      <w:marBottom w:val="0"/>
      <w:divBdr>
        <w:top w:val="none" w:sz="0" w:space="0" w:color="auto"/>
        <w:left w:val="none" w:sz="0" w:space="0" w:color="auto"/>
        <w:bottom w:val="none" w:sz="0" w:space="0" w:color="auto"/>
        <w:right w:val="none" w:sz="0" w:space="0" w:color="auto"/>
      </w:divBdr>
    </w:div>
    <w:div w:id="1339842929">
      <w:bodyDiv w:val="1"/>
      <w:marLeft w:val="0"/>
      <w:marRight w:val="0"/>
      <w:marTop w:val="0"/>
      <w:marBottom w:val="0"/>
      <w:divBdr>
        <w:top w:val="none" w:sz="0" w:space="0" w:color="auto"/>
        <w:left w:val="none" w:sz="0" w:space="0" w:color="auto"/>
        <w:bottom w:val="none" w:sz="0" w:space="0" w:color="auto"/>
        <w:right w:val="none" w:sz="0" w:space="0" w:color="auto"/>
      </w:divBdr>
    </w:div>
    <w:div w:id="1423645985">
      <w:bodyDiv w:val="1"/>
      <w:marLeft w:val="0"/>
      <w:marRight w:val="0"/>
      <w:marTop w:val="0"/>
      <w:marBottom w:val="0"/>
      <w:divBdr>
        <w:top w:val="none" w:sz="0" w:space="0" w:color="auto"/>
        <w:left w:val="none" w:sz="0" w:space="0" w:color="auto"/>
        <w:bottom w:val="none" w:sz="0" w:space="0" w:color="auto"/>
        <w:right w:val="none" w:sz="0" w:space="0" w:color="auto"/>
      </w:divBdr>
    </w:div>
    <w:div w:id="1661225561">
      <w:bodyDiv w:val="1"/>
      <w:marLeft w:val="0"/>
      <w:marRight w:val="0"/>
      <w:marTop w:val="0"/>
      <w:marBottom w:val="0"/>
      <w:divBdr>
        <w:top w:val="none" w:sz="0" w:space="0" w:color="auto"/>
        <w:left w:val="none" w:sz="0" w:space="0" w:color="auto"/>
        <w:bottom w:val="none" w:sz="0" w:space="0" w:color="auto"/>
        <w:right w:val="none" w:sz="0" w:space="0" w:color="auto"/>
      </w:divBdr>
    </w:div>
    <w:div w:id="1830174623">
      <w:bodyDiv w:val="1"/>
      <w:marLeft w:val="0"/>
      <w:marRight w:val="0"/>
      <w:marTop w:val="0"/>
      <w:marBottom w:val="0"/>
      <w:divBdr>
        <w:top w:val="none" w:sz="0" w:space="0" w:color="auto"/>
        <w:left w:val="none" w:sz="0" w:space="0" w:color="auto"/>
        <w:bottom w:val="none" w:sz="0" w:space="0" w:color="auto"/>
        <w:right w:val="none" w:sz="0" w:space="0" w:color="auto"/>
      </w:divBdr>
    </w:div>
    <w:div w:id="1852210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einhell.pl" TargetMode="External"/><Relationship Id="rId5" Type="http://schemas.openxmlformats.org/officeDocument/2006/relationships/hyperlink" Target="mailto:martyna.kwasnik@tti-emea.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10428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DEMCZUK</dc:creator>
  <cp:keywords/>
  <dc:description/>
  <cp:lastModifiedBy>Jan Demczuk</cp:lastModifiedBy>
  <cp:revision>2</cp:revision>
  <cp:lastPrinted>2024-06-13T13:57:00Z</cp:lastPrinted>
  <dcterms:created xsi:type="dcterms:W3CDTF">2025-01-17T13:38:00Z</dcterms:created>
  <dcterms:modified xsi:type="dcterms:W3CDTF">2025-01-17T13:38:00Z</dcterms:modified>
</cp:coreProperties>
</file>